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1AC40" w14:textId="77777777" w:rsidR="00853360" w:rsidRDefault="00853360" w:rsidP="00E45D48">
      <w:pPr>
        <w:pStyle w:val="SubHeading1"/>
        <w:rPr>
          <w:rFonts w:ascii="Lato Black" w:hAnsi="Lato Black"/>
          <w:bCs w:val="0"/>
          <w:noProof w:val="0"/>
          <w:color w:val="112B4F" w:themeColor="text2"/>
          <w:spacing w:val="-10"/>
          <w:kern w:val="28"/>
          <w:sz w:val="48"/>
          <w:szCs w:val="44"/>
          <w14:ligatures w14:val="none"/>
        </w:rPr>
      </w:pPr>
      <w:bookmarkStart w:id="0" w:name="_Toc207106099"/>
      <w:bookmarkStart w:id="1" w:name="_Toc209018685"/>
      <w:r w:rsidRPr="00853360">
        <w:rPr>
          <w:rFonts w:ascii="Lato Black" w:hAnsi="Lato Black"/>
          <w:bCs w:val="0"/>
          <w:noProof w:val="0"/>
          <w:color w:val="112B4F" w:themeColor="text2"/>
          <w:spacing w:val="-10"/>
          <w:kern w:val="28"/>
          <w:sz w:val="48"/>
          <w:szCs w:val="44"/>
          <w14:ligatures w14:val="none"/>
        </w:rPr>
        <w:t>Scaling educational programmes</w:t>
      </w:r>
    </w:p>
    <w:p w14:paraId="3EF2B102" w14:textId="113F15EE" w:rsidR="00E45D48" w:rsidRDefault="001B3FB9" w:rsidP="00E45D48">
      <w:pPr>
        <w:pStyle w:val="SubHeading1"/>
      </w:pPr>
      <w:sdt>
        <w:sdtPr>
          <w:alias w:val="Subtitle"/>
          <w:tag w:val=""/>
          <w:id w:val="873114087"/>
          <w:dataBinding w:prefixMappings="xmlns:ns0='http://purl.org/dc/elements/1.1/' xmlns:ns1='http://schemas.openxmlformats.org/package/2006/metadata/core-properties' " w:xpath="/ns1:coreProperties[1]/ns0:subject[1]" w:storeItemID="{6C3C8BC8-F283-45AE-878A-BAB7291924A1}"/>
          <w:text/>
        </w:sdtPr>
        <w:sdtEndPr/>
        <w:sdtContent>
          <w:r w:rsidR="00853360" w:rsidRPr="00853360">
            <w:t>Understanding commercial models for scaling and sustainability</w:t>
          </w:r>
        </w:sdtContent>
      </w:sdt>
    </w:p>
    <w:p w14:paraId="7B43B3D7" w14:textId="77777777" w:rsidR="00853360" w:rsidRDefault="00853360" w:rsidP="00E45D48">
      <w:pPr>
        <w:pStyle w:val="SubHeading1"/>
      </w:pPr>
    </w:p>
    <w:p w14:paraId="6FF24AE8" w14:textId="77777777" w:rsidR="00853360" w:rsidRPr="00243C0C" w:rsidRDefault="00853360" w:rsidP="00853360">
      <w:pPr>
        <w:pStyle w:val="SubHeading1"/>
        <w:rPr>
          <w:lang w:eastAsia="en-GB"/>
        </w:rPr>
      </w:pPr>
      <w:bookmarkStart w:id="2" w:name="_Toc206494692"/>
      <w:r w:rsidRPr="458AF9DD">
        <w:rPr>
          <w:lang w:eastAsia="en-GB"/>
        </w:rPr>
        <w:t>Practical tools</w:t>
      </w:r>
      <w:bookmarkEnd w:id="2"/>
    </w:p>
    <w:p w14:paraId="3D308D7F" w14:textId="77777777" w:rsidR="00853360" w:rsidRPr="0053123B" w:rsidRDefault="00853360" w:rsidP="00853360">
      <w:pPr>
        <w:pStyle w:val="Subheading10"/>
      </w:pPr>
      <w:bookmarkStart w:id="3" w:name="_Toc206494693"/>
      <w:r w:rsidRPr="0053123B">
        <w:t>Commercial model analysis framework</w:t>
      </w:r>
      <w:bookmarkEnd w:id="3"/>
    </w:p>
    <w:p w14:paraId="0AB10FE4" w14:textId="77777777" w:rsidR="00853360" w:rsidRDefault="00853360" w:rsidP="00853360">
      <w:pPr>
        <w:rPr>
          <w:lang w:eastAsia="en-GB"/>
        </w:rPr>
      </w:pPr>
      <w:r w:rsidRPr="002A2309">
        <w:rPr>
          <w:lang w:eastAsia="en-GB"/>
        </w:rPr>
        <w:t xml:space="preserve">This diagnostic framework </w:t>
      </w:r>
      <w:r>
        <w:rPr>
          <w:lang w:eastAsia="en-GB"/>
        </w:rPr>
        <w:t>is designed to help</w:t>
      </w:r>
      <w:r w:rsidRPr="002A2309">
        <w:rPr>
          <w:lang w:eastAsia="en-GB"/>
        </w:rPr>
        <w:t xml:space="preserve"> </w:t>
      </w:r>
      <w:r>
        <w:rPr>
          <w:lang w:eastAsia="en-GB"/>
        </w:rPr>
        <w:t xml:space="preserve">the </w:t>
      </w:r>
      <w:r w:rsidRPr="002A2309">
        <w:rPr>
          <w:lang w:eastAsia="en-GB"/>
        </w:rPr>
        <w:t xml:space="preserve">leadership teams </w:t>
      </w:r>
      <w:r>
        <w:rPr>
          <w:lang w:eastAsia="en-GB"/>
        </w:rPr>
        <w:t xml:space="preserve">of education programmes </w:t>
      </w:r>
      <w:r w:rsidRPr="002A2309">
        <w:rPr>
          <w:lang w:eastAsia="en-GB"/>
        </w:rPr>
        <w:t xml:space="preserve">assess their current commercial model across three key areas: revenue, costs, and delivery. </w:t>
      </w:r>
      <w:r>
        <w:rPr>
          <w:lang w:eastAsia="en-GB"/>
        </w:rPr>
        <w:t>It will be most effective when completed in</w:t>
      </w:r>
      <w:r w:rsidRPr="002A2309">
        <w:rPr>
          <w:lang w:eastAsia="en-GB"/>
        </w:rPr>
        <w:t xml:space="preserve"> collaborati</w:t>
      </w:r>
      <w:r>
        <w:rPr>
          <w:lang w:eastAsia="en-GB"/>
        </w:rPr>
        <w:t>on</w:t>
      </w:r>
      <w:r w:rsidRPr="002A2309">
        <w:rPr>
          <w:lang w:eastAsia="en-GB"/>
        </w:rPr>
        <w:t xml:space="preserve"> </w:t>
      </w:r>
      <w:r>
        <w:rPr>
          <w:lang w:eastAsia="en-GB"/>
        </w:rPr>
        <w:t>with</w:t>
      </w:r>
      <w:r w:rsidRPr="002A2309">
        <w:rPr>
          <w:lang w:eastAsia="en-GB"/>
        </w:rPr>
        <w:t xml:space="preserve"> finance teams and programme delivery staff. </w:t>
      </w:r>
    </w:p>
    <w:p w14:paraId="45BB4DA2" w14:textId="77777777" w:rsidR="00853360" w:rsidRDefault="00853360" w:rsidP="00853360">
      <w:pPr>
        <w:rPr>
          <w:lang w:eastAsia="en-GB"/>
        </w:rPr>
      </w:pPr>
      <w:r w:rsidRPr="002A2309">
        <w:rPr>
          <w:lang w:eastAsia="en-GB"/>
        </w:rPr>
        <w:t>Use this tool during strategic planning sessions or when considering scaling opportunities. Work through each section methodically, gathering data and evidence to support responses. The 'next steps' column should capture specific actions needed to address gaps in understanding or capability.</w:t>
      </w:r>
    </w:p>
    <w:tbl>
      <w:tblPr>
        <w:tblStyle w:val="TableGrid"/>
        <w:tblW w:w="9219" w:type="dxa"/>
        <w:tblLayout w:type="fixed"/>
        <w:tblLook w:val="04A0" w:firstRow="1" w:lastRow="0" w:firstColumn="1" w:lastColumn="0" w:noHBand="0" w:noVBand="1"/>
      </w:tblPr>
      <w:tblGrid>
        <w:gridCol w:w="3644"/>
        <w:gridCol w:w="964"/>
        <w:gridCol w:w="964"/>
        <w:gridCol w:w="3647"/>
      </w:tblGrid>
      <w:tr w:rsidR="00853360" w:rsidRPr="00AC77D9" w14:paraId="74A5B478" w14:textId="77777777" w:rsidTr="00853360">
        <w:trPr>
          <w:trHeight w:val="567"/>
        </w:trPr>
        <w:tc>
          <w:tcPr>
            <w:tcW w:w="9219" w:type="dxa"/>
            <w:gridSpan w:val="4"/>
            <w:tcBorders>
              <w:top w:val="single" w:sz="2" w:space="0" w:color="5885AB" w:themeColor="accent1"/>
              <w:left w:val="single" w:sz="2" w:space="0" w:color="5885AB" w:themeColor="accent1"/>
              <w:bottom w:val="single" w:sz="2" w:space="0" w:color="5885AB" w:themeColor="accent1"/>
              <w:right w:val="single" w:sz="2" w:space="0" w:color="5885AB" w:themeColor="accent1"/>
            </w:tcBorders>
            <w:shd w:val="clear" w:color="auto" w:fill="002060"/>
            <w:vAlign w:val="center"/>
          </w:tcPr>
          <w:p w14:paraId="3D9E1558" w14:textId="77777777" w:rsidR="00853360" w:rsidRPr="00AC77D9" w:rsidRDefault="00853360" w:rsidP="0019373D">
            <w:pPr>
              <w:jc w:val="left"/>
              <w:rPr>
                <w:b/>
                <w:bCs/>
              </w:rPr>
            </w:pPr>
            <w:r w:rsidRPr="00BD329C">
              <w:rPr>
                <w:b/>
                <w:bCs/>
                <w:color w:val="FFFFFF" w:themeColor="background1"/>
              </w:rPr>
              <w:t>Revenue analysis</w:t>
            </w:r>
          </w:p>
        </w:tc>
      </w:tr>
      <w:tr w:rsidR="00853360" w:rsidRPr="00AC77D9" w14:paraId="30EF93AC" w14:textId="77777777" w:rsidTr="00853360">
        <w:trPr>
          <w:trHeight w:val="680"/>
        </w:trPr>
        <w:tc>
          <w:tcPr>
            <w:tcW w:w="364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shd w:val="clear" w:color="auto" w:fill="DCE7F7" w:themeFill="text2" w:themeFillTint="1A"/>
            <w:vAlign w:val="center"/>
          </w:tcPr>
          <w:p w14:paraId="14096831" w14:textId="77777777" w:rsidR="00853360" w:rsidRPr="00BD329C" w:rsidRDefault="00853360" w:rsidP="0019373D">
            <w:pPr>
              <w:jc w:val="left"/>
              <w:rPr>
                <w:b/>
                <w:bCs/>
                <w:sz w:val="20"/>
                <w:szCs w:val="20"/>
              </w:rPr>
            </w:pPr>
            <w:r w:rsidRPr="00BD329C">
              <w:rPr>
                <w:b/>
                <w:bCs/>
                <w:sz w:val="20"/>
                <w:szCs w:val="20"/>
              </w:rPr>
              <w:t xml:space="preserve">Relevant </w:t>
            </w:r>
            <w:r>
              <w:rPr>
                <w:b/>
                <w:bCs/>
                <w:sz w:val="20"/>
                <w:szCs w:val="20"/>
              </w:rPr>
              <w:t>k</w:t>
            </w:r>
            <w:r w:rsidRPr="00BD329C">
              <w:rPr>
                <w:b/>
                <w:bCs/>
                <w:sz w:val="20"/>
                <w:szCs w:val="20"/>
              </w:rPr>
              <w:t>ey messages</w:t>
            </w:r>
          </w:p>
        </w:tc>
        <w:tc>
          <w:tcPr>
            <w:tcW w:w="5575" w:type="dxa"/>
            <w:gridSpan w:val="3"/>
            <w:tcBorders>
              <w:top w:val="single" w:sz="2" w:space="0" w:color="5885AB" w:themeColor="accent1"/>
              <w:left w:val="single" w:sz="2" w:space="0" w:color="5885AB" w:themeColor="accent1"/>
              <w:bottom w:val="single" w:sz="2" w:space="0" w:color="5885AB" w:themeColor="accent1"/>
              <w:right w:val="single" w:sz="2" w:space="0" w:color="5885AB" w:themeColor="accent1"/>
            </w:tcBorders>
            <w:shd w:val="clear" w:color="auto" w:fill="DCE7F7" w:themeFill="text2" w:themeFillTint="1A"/>
            <w:vAlign w:val="center"/>
          </w:tcPr>
          <w:p w14:paraId="47EED85F" w14:textId="77777777" w:rsidR="00853360" w:rsidRPr="00BD329C" w:rsidRDefault="00853360" w:rsidP="0019373D">
            <w:pPr>
              <w:jc w:val="left"/>
              <w:rPr>
                <w:sz w:val="20"/>
                <w:szCs w:val="20"/>
              </w:rPr>
            </w:pPr>
            <w:r w:rsidRPr="00BD329C">
              <w:rPr>
                <w:i/>
                <w:iCs/>
                <w:sz w:val="20"/>
                <w:szCs w:val="20"/>
              </w:rPr>
              <w:t>Key message 2: Map your revenue streams and understand their sustainability</w:t>
            </w:r>
          </w:p>
        </w:tc>
      </w:tr>
      <w:tr w:rsidR="00853360" w14:paraId="66645A00" w14:textId="77777777" w:rsidTr="00853360">
        <w:trPr>
          <w:trHeight w:val="624"/>
        </w:trPr>
        <w:tc>
          <w:tcPr>
            <w:tcW w:w="364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shd w:val="clear" w:color="auto" w:fill="E4F2EE" w:themeFill="accent2" w:themeFillTint="33"/>
            <w:vAlign w:val="center"/>
          </w:tcPr>
          <w:p w14:paraId="7200FB2F" w14:textId="77777777" w:rsidR="00853360" w:rsidRPr="00BD329C" w:rsidRDefault="00853360" w:rsidP="0019373D">
            <w:pPr>
              <w:jc w:val="left"/>
              <w:rPr>
                <w:b/>
                <w:bCs/>
                <w:sz w:val="20"/>
                <w:szCs w:val="20"/>
              </w:rPr>
            </w:pPr>
            <w:r w:rsidRPr="00BD329C">
              <w:rPr>
                <w:b/>
                <w:bCs/>
                <w:sz w:val="20"/>
                <w:szCs w:val="20"/>
              </w:rPr>
              <w:t>Checklist statements</w:t>
            </w: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shd w:val="clear" w:color="auto" w:fill="E4F2EE" w:themeFill="accent2" w:themeFillTint="33"/>
            <w:vAlign w:val="center"/>
          </w:tcPr>
          <w:p w14:paraId="2AB121C7" w14:textId="77777777" w:rsidR="00853360" w:rsidRPr="00BD329C" w:rsidRDefault="00853360" w:rsidP="0019373D">
            <w:pPr>
              <w:jc w:val="center"/>
              <w:rPr>
                <w:b/>
                <w:bCs/>
                <w:sz w:val="20"/>
                <w:szCs w:val="20"/>
              </w:rPr>
            </w:pPr>
            <w:r w:rsidRPr="00BD329C">
              <w:rPr>
                <w:b/>
                <w:bCs/>
                <w:sz w:val="20"/>
                <w:szCs w:val="20"/>
              </w:rPr>
              <w:t>Yes</w:t>
            </w: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shd w:val="clear" w:color="auto" w:fill="E4F2EE" w:themeFill="accent2" w:themeFillTint="33"/>
            <w:vAlign w:val="center"/>
          </w:tcPr>
          <w:p w14:paraId="686991C1" w14:textId="77777777" w:rsidR="00853360" w:rsidRPr="00BD329C" w:rsidRDefault="00853360" w:rsidP="0019373D">
            <w:pPr>
              <w:jc w:val="center"/>
              <w:rPr>
                <w:b/>
                <w:bCs/>
                <w:sz w:val="20"/>
                <w:szCs w:val="20"/>
              </w:rPr>
            </w:pPr>
            <w:r w:rsidRPr="00BD329C">
              <w:rPr>
                <w:b/>
                <w:bCs/>
                <w:sz w:val="20"/>
                <w:szCs w:val="20"/>
              </w:rPr>
              <w:t>No</w:t>
            </w:r>
          </w:p>
        </w:tc>
        <w:tc>
          <w:tcPr>
            <w:tcW w:w="3647"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shd w:val="clear" w:color="auto" w:fill="E4F2EE" w:themeFill="accent2" w:themeFillTint="33"/>
            <w:vAlign w:val="center"/>
          </w:tcPr>
          <w:p w14:paraId="35097760" w14:textId="77777777" w:rsidR="00853360" w:rsidRPr="00BD329C" w:rsidRDefault="00853360" w:rsidP="0019373D">
            <w:pPr>
              <w:jc w:val="left"/>
              <w:rPr>
                <w:sz w:val="20"/>
                <w:szCs w:val="20"/>
              </w:rPr>
            </w:pPr>
            <w:r w:rsidRPr="00BD329C">
              <w:rPr>
                <w:sz w:val="20"/>
                <w:szCs w:val="20"/>
              </w:rPr>
              <w:t>If yes, key learnings and insights…</w:t>
            </w:r>
          </w:p>
          <w:p w14:paraId="473564AF" w14:textId="77777777" w:rsidR="00853360" w:rsidRPr="00BD329C" w:rsidRDefault="00853360" w:rsidP="0019373D">
            <w:pPr>
              <w:jc w:val="left"/>
              <w:rPr>
                <w:sz w:val="20"/>
                <w:szCs w:val="20"/>
              </w:rPr>
            </w:pPr>
            <w:r w:rsidRPr="00BD329C">
              <w:rPr>
                <w:sz w:val="20"/>
                <w:szCs w:val="20"/>
              </w:rPr>
              <w:t>If no, to complete this we need to …</w:t>
            </w:r>
          </w:p>
        </w:tc>
      </w:tr>
      <w:tr w:rsidR="00853360" w14:paraId="78CFA1C1" w14:textId="77777777" w:rsidTr="00853360">
        <w:trPr>
          <w:trHeight w:val="624"/>
        </w:trPr>
        <w:tc>
          <w:tcPr>
            <w:tcW w:w="364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32DD9655" w14:textId="77777777" w:rsidR="00853360" w:rsidRPr="00BD329C" w:rsidRDefault="00853360" w:rsidP="0019373D">
            <w:pPr>
              <w:jc w:val="left"/>
              <w:rPr>
                <w:i/>
                <w:iCs/>
                <w:sz w:val="20"/>
                <w:szCs w:val="20"/>
              </w:rPr>
            </w:pPr>
            <w:r w:rsidRPr="00BD329C">
              <w:rPr>
                <w:i/>
                <w:iCs/>
                <w:sz w:val="20"/>
                <w:szCs w:val="20"/>
              </w:rPr>
              <w:t>You have mapped all revenue sources and their trends over 2-3 years</w:t>
            </w: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79DCF6AB" w14:textId="77777777" w:rsidR="00853360" w:rsidRPr="00BD329C" w:rsidRDefault="00853360" w:rsidP="0019373D">
            <w:pPr>
              <w:jc w:val="left"/>
              <w:rPr>
                <w:sz w:val="20"/>
                <w:szCs w:val="20"/>
              </w:rPr>
            </w:pP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2CEFFC60" w14:textId="77777777" w:rsidR="00853360" w:rsidRPr="00BD329C" w:rsidRDefault="00853360" w:rsidP="0019373D">
            <w:pPr>
              <w:jc w:val="left"/>
              <w:rPr>
                <w:sz w:val="20"/>
                <w:szCs w:val="20"/>
              </w:rPr>
            </w:pPr>
          </w:p>
        </w:tc>
        <w:tc>
          <w:tcPr>
            <w:tcW w:w="3647"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0DB1CB44" w14:textId="77777777" w:rsidR="00853360" w:rsidRPr="00BD329C" w:rsidRDefault="00853360" w:rsidP="0019373D">
            <w:pPr>
              <w:jc w:val="left"/>
              <w:rPr>
                <w:sz w:val="20"/>
                <w:szCs w:val="20"/>
              </w:rPr>
            </w:pPr>
          </w:p>
        </w:tc>
      </w:tr>
      <w:tr w:rsidR="00853360" w14:paraId="6C6AE74F" w14:textId="77777777" w:rsidTr="00853360">
        <w:trPr>
          <w:trHeight w:val="624"/>
        </w:trPr>
        <w:tc>
          <w:tcPr>
            <w:tcW w:w="364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507D4FD7" w14:textId="77777777" w:rsidR="00853360" w:rsidRPr="00BD329C" w:rsidRDefault="00853360" w:rsidP="0019373D">
            <w:pPr>
              <w:jc w:val="left"/>
              <w:rPr>
                <w:i/>
                <w:iCs/>
                <w:sz w:val="20"/>
                <w:szCs w:val="20"/>
              </w:rPr>
            </w:pPr>
            <w:r w:rsidRPr="00BD329C">
              <w:rPr>
                <w:i/>
                <w:iCs/>
                <w:sz w:val="20"/>
                <w:szCs w:val="20"/>
              </w:rPr>
              <w:t>You understand which revenue streams are most sustainable and scalable</w:t>
            </w: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726CC624" w14:textId="77777777" w:rsidR="00853360" w:rsidRPr="00BD329C" w:rsidRDefault="00853360" w:rsidP="0019373D">
            <w:pPr>
              <w:jc w:val="left"/>
              <w:rPr>
                <w:sz w:val="20"/>
                <w:szCs w:val="20"/>
              </w:rPr>
            </w:pP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51FA4784" w14:textId="77777777" w:rsidR="00853360" w:rsidRPr="00BD329C" w:rsidRDefault="00853360" w:rsidP="0019373D">
            <w:pPr>
              <w:jc w:val="left"/>
              <w:rPr>
                <w:sz w:val="20"/>
                <w:szCs w:val="20"/>
              </w:rPr>
            </w:pPr>
          </w:p>
        </w:tc>
        <w:tc>
          <w:tcPr>
            <w:tcW w:w="3647"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09967749" w14:textId="77777777" w:rsidR="00853360" w:rsidRPr="00BD329C" w:rsidRDefault="00853360" w:rsidP="0019373D">
            <w:pPr>
              <w:jc w:val="left"/>
              <w:rPr>
                <w:sz w:val="20"/>
                <w:szCs w:val="20"/>
              </w:rPr>
            </w:pPr>
          </w:p>
        </w:tc>
      </w:tr>
      <w:tr w:rsidR="00853360" w14:paraId="7004FDE5" w14:textId="77777777" w:rsidTr="00853360">
        <w:trPr>
          <w:trHeight w:val="624"/>
        </w:trPr>
        <w:tc>
          <w:tcPr>
            <w:tcW w:w="364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5C38BFF4" w14:textId="77777777" w:rsidR="00853360" w:rsidRPr="00BD329C" w:rsidRDefault="00853360" w:rsidP="0019373D">
            <w:pPr>
              <w:jc w:val="left"/>
              <w:rPr>
                <w:i/>
                <w:iCs/>
                <w:sz w:val="20"/>
                <w:szCs w:val="20"/>
              </w:rPr>
            </w:pPr>
            <w:r w:rsidRPr="00BD329C">
              <w:rPr>
                <w:i/>
                <w:iCs/>
                <w:sz w:val="20"/>
                <w:szCs w:val="20"/>
              </w:rPr>
              <w:t>You have assessed participant willingness to pay and pricing sensitivity</w:t>
            </w: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0828D008" w14:textId="77777777" w:rsidR="00853360" w:rsidRPr="00BD329C" w:rsidRDefault="00853360" w:rsidP="0019373D">
            <w:pPr>
              <w:jc w:val="left"/>
              <w:rPr>
                <w:sz w:val="20"/>
                <w:szCs w:val="20"/>
              </w:rPr>
            </w:pP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20C174F6" w14:textId="77777777" w:rsidR="00853360" w:rsidRPr="00BD329C" w:rsidRDefault="00853360" w:rsidP="0019373D">
            <w:pPr>
              <w:jc w:val="left"/>
              <w:rPr>
                <w:sz w:val="20"/>
                <w:szCs w:val="20"/>
              </w:rPr>
            </w:pPr>
          </w:p>
        </w:tc>
        <w:tc>
          <w:tcPr>
            <w:tcW w:w="3647"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38B0C1BB" w14:textId="77777777" w:rsidR="00853360" w:rsidRPr="00BD329C" w:rsidRDefault="00853360" w:rsidP="0019373D">
            <w:pPr>
              <w:jc w:val="left"/>
              <w:rPr>
                <w:sz w:val="20"/>
                <w:szCs w:val="20"/>
              </w:rPr>
            </w:pPr>
          </w:p>
        </w:tc>
      </w:tr>
      <w:tr w:rsidR="00853360" w14:paraId="11799C1D" w14:textId="77777777" w:rsidTr="00853360">
        <w:trPr>
          <w:trHeight w:val="624"/>
        </w:trPr>
        <w:tc>
          <w:tcPr>
            <w:tcW w:w="364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0A8D27AA" w14:textId="77777777" w:rsidR="00853360" w:rsidRPr="00BD329C" w:rsidRDefault="00853360" w:rsidP="0019373D">
            <w:pPr>
              <w:jc w:val="left"/>
              <w:rPr>
                <w:i/>
                <w:iCs/>
                <w:sz w:val="20"/>
                <w:szCs w:val="20"/>
                <w:lang w:eastAsia="en-GB"/>
              </w:rPr>
            </w:pPr>
            <w:r w:rsidRPr="00BD329C">
              <w:rPr>
                <w:i/>
                <w:iCs/>
                <w:sz w:val="20"/>
                <w:szCs w:val="20"/>
              </w:rPr>
              <w:t>You understand the effort required to generate each revenue stream</w:t>
            </w: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643766C5" w14:textId="77777777" w:rsidR="00853360" w:rsidRPr="00BD329C" w:rsidRDefault="00853360" w:rsidP="0019373D">
            <w:pPr>
              <w:jc w:val="left"/>
              <w:rPr>
                <w:sz w:val="20"/>
                <w:szCs w:val="20"/>
              </w:rPr>
            </w:pP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3C6E6E61" w14:textId="77777777" w:rsidR="00853360" w:rsidRPr="00BD329C" w:rsidRDefault="00853360" w:rsidP="0019373D">
            <w:pPr>
              <w:jc w:val="left"/>
              <w:rPr>
                <w:sz w:val="20"/>
                <w:szCs w:val="20"/>
              </w:rPr>
            </w:pPr>
          </w:p>
        </w:tc>
        <w:tc>
          <w:tcPr>
            <w:tcW w:w="3647"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738D5EC5" w14:textId="77777777" w:rsidR="00853360" w:rsidRPr="00BD329C" w:rsidRDefault="00853360" w:rsidP="0019373D">
            <w:pPr>
              <w:jc w:val="left"/>
              <w:rPr>
                <w:sz w:val="20"/>
                <w:szCs w:val="20"/>
              </w:rPr>
            </w:pPr>
          </w:p>
        </w:tc>
      </w:tr>
      <w:tr w:rsidR="00853360" w14:paraId="1D8781E4" w14:textId="77777777" w:rsidTr="00853360">
        <w:trPr>
          <w:trHeight w:val="624"/>
        </w:trPr>
        <w:tc>
          <w:tcPr>
            <w:tcW w:w="364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0166B16C" w14:textId="77777777" w:rsidR="00853360" w:rsidRPr="00BD329C" w:rsidRDefault="00853360" w:rsidP="0019373D">
            <w:pPr>
              <w:jc w:val="left"/>
              <w:rPr>
                <w:i/>
                <w:iCs/>
                <w:sz w:val="20"/>
                <w:szCs w:val="20"/>
              </w:rPr>
            </w:pPr>
            <w:r w:rsidRPr="00BD329C">
              <w:rPr>
                <w:i/>
                <w:iCs/>
                <w:sz w:val="20"/>
                <w:szCs w:val="20"/>
              </w:rPr>
              <w:t>You have identified dependencies that could constrain growth</w:t>
            </w: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5BB12824" w14:textId="77777777" w:rsidR="00853360" w:rsidRPr="00BD329C" w:rsidRDefault="00853360" w:rsidP="0019373D">
            <w:pPr>
              <w:jc w:val="left"/>
              <w:rPr>
                <w:sz w:val="20"/>
                <w:szCs w:val="20"/>
              </w:rPr>
            </w:pP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365DD7DA" w14:textId="77777777" w:rsidR="00853360" w:rsidRPr="00BD329C" w:rsidRDefault="00853360" w:rsidP="0019373D">
            <w:pPr>
              <w:jc w:val="left"/>
              <w:rPr>
                <w:sz w:val="20"/>
                <w:szCs w:val="20"/>
              </w:rPr>
            </w:pPr>
          </w:p>
        </w:tc>
        <w:tc>
          <w:tcPr>
            <w:tcW w:w="3647"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492EA547" w14:textId="77777777" w:rsidR="00853360" w:rsidRPr="00BD329C" w:rsidRDefault="00853360" w:rsidP="0019373D">
            <w:pPr>
              <w:jc w:val="left"/>
              <w:rPr>
                <w:sz w:val="20"/>
                <w:szCs w:val="20"/>
              </w:rPr>
            </w:pPr>
          </w:p>
        </w:tc>
      </w:tr>
      <w:tr w:rsidR="00853360" w14:paraId="4F637906" w14:textId="77777777" w:rsidTr="00853360">
        <w:trPr>
          <w:trHeight w:val="1134"/>
        </w:trPr>
        <w:tc>
          <w:tcPr>
            <w:tcW w:w="3644" w:type="dxa"/>
            <w:tcBorders>
              <w:top w:val="single" w:sz="2" w:space="0" w:color="5885AB" w:themeColor="accent1"/>
              <w:left w:val="single" w:sz="2" w:space="0" w:color="5885AB" w:themeColor="accent1"/>
              <w:bottom w:val="single" w:sz="2" w:space="0" w:color="5885AB" w:themeColor="accent1"/>
              <w:right w:val="nil"/>
            </w:tcBorders>
          </w:tcPr>
          <w:p w14:paraId="728ECD49" w14:textId="77777777" w:rsidR="00853360" w:rsidRPr="00BD329C" w:rsidRDefault="00853360" w:rsidP="0019373D">
            <w:pPr>
              <w:rPr>
                <w:b/>
                <w:bCs/>
                <w:i/>
                <w:iCs/>
                <w:sz w:val="20"/>
                <w:szCs w:val="20"/>
                <w:lang w:eastAsia="en-GB"/>
              </w:rPr>
            </w:pPr>
            <w:r w:rsidRPr="00BD329C">
              <w:rPr>
                <w:b/>
                <w:bCs/>
                <w:i/>
                <w:iCs/>
                <w:sz w:val="20"/>
                <w:szCs w:val="20"/>
                <w:lang w:eastAsia="en-GB"/>
              </w:rPr>
              <w:t>Next steps</w:t>
            </w:r>
          </w:p>
        </w:tc>
        <w:tc>
          <w:tcPr>
            <w:tcW w:w="5575" w:type="dxa"/>
            <w:gridSpan w:val="3"/>
            <w:tcBorders>
              <w:top w:val="single" w:sz="2" w:space="0" w:color="5885AB" w:themeColor="accent1"/>
              <w:left w:val="nil"/>
              <w:bottom w:val="single" w:sz="2" w:space="0" w:color="5885AB" w:themeColor="accent1"/>
              <w:right w:val="single" w:sz="2" w:space="0" w:color="5885AB" w:themeColor="accent1"/>
            </w:tcBorders>
          </w:tcPr>
          <w:p w14:paraId="6B6651F8" w14:textId="77777777" w:rsidR="00853360" w:rsidRPr="00BD329C" w:rsidRDefault="00853360" w:rsidP="0019373D">
            <w:pPr>
              <w:rPr>
                <w:sz w:val="20"/>
                <w:szCs w:val="20"/>
              </w:rPr>
            </w:pPr>
          </w:p>
        </w:tc>
      </w:tr>
      <w:tr w:rsidR="00853360" w:rsidRPr="00AC77D9" w14:paraId="66921787" w14:textId="77777777" w:rsidTr="00853360">
        <w:trPr>
          <w:trHeight w:val="567"/>
        </w:trPr>
        <w:tc>
          <w:tcPr>
            <w:tcW w:w="9219" w:type="dxa"/>
            <w:gridSpan w:val="4"/>
            <w:tcBorders>
              <w:top w:val="single" w:sz="2" w:space="0" w:color="5885AB" w:themeColor="accent1"/>
              <w:left w:val="single" w:sz="2" w:space="0" w:color="5885AB" w:themeColor="accent1"/>
              <w:bottom w:val="single" w:sz="2" w:space="0" w:color="5885AB" w:themeColor="accent1"/>
              <w:right w:val="single" w:sz="2" w:space="0" w:color="5885AB" w:themeColor="accent1"/>
            </w:tcBorders>
            <w:shd w:val="clear" w:color="auto" w:fill="002060"/>
            <w:vAlign w:val="center"/>
          </w:tcPr>
          <w:p w14:paraId="3F7AD6E0" w14:textId="77777777" w:rsidR="00853360" w:rsidRPr="00D87D64" w:rsidRDefault="00853360" w:rsidP="0019373D">
            <w:pPr>
              <w:jc w:val="left"/>
              <w:rPr>
                <w:b/>
                <w:bCs/>
                <w:color w:val="FFFFFF" w:themeColor="background1"/>
              </w:rPr>
            </w:pPr>
            <w:r w:rsidRPr="00D87D64">
              <w:rPr>
                <w:b/>
                <w:bCs/>
                <w:color w:val="FFFFFF" w:themeColor="background1"/>
              </w:rPr>
              <w:lastRenderedPageBreak/>
              <w:t xml:space="preserve">Cost </w:t>
            </w:r>
            <w:r>
              <w:rPr>
                <w:b/>
                <w:bCs/>
                <w:color w:val="FFFFFF" w:themeColor="background1"/>
              </w:rPr>
              <w:t>s</w:t>
            </w:r>
            <w:r w:rsidRPr="00D87D64">
              <w:rPr>
                <w:b/>
                <w:bCs/>
                <w:color w:val="FFFFFF" w:themeColor="background1"/>
              </w:rPr>
              <w:t xml:space="preserve">tructure </w:t>
            </w:r>
            <w:r>
              <w:rPr>
                <w:b/>
                <w:bCs/>
                <w:color w:val="FFFFFF" w:themeColor="background1"/>
              </w:rPr>
              <w:t>a</w:t>
            </w:r>
            <w:r w:rsidRPr="00D87D64">
              <w:rPr>
                <w:b/>
                <w:bCs/>
                <w:color w:val="FFFFFF" w:themeColor="background1"/>
              </w:rPr>
              <w:t>nalysis</w:t>
            </w:r>
          </w:p>
        </w:tc>
      </w:tr>
      <w:tr w:rsidR="00853360" w:rsidRPr="00AC77D9" w14:paraId="093611D3" w14:textId="77777777" w:rsidTr="00853360">
        <w:trPr>
          <w:trHeight w:val="680"/>
        </w:trPr>
        <w:tc>
          <w:tcPr>
            <w:tcW w:w="364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shd w:val="clear" w:color="auto" w:fill="DCE7F7" w:themeFill="text2" w:themeFillTint="1A"/>
            <w:vAlign w:val="center"/>
          </w:tcPr>
          <w:p w14:paraId="0D9D932D" w14:textId="77777777" w:rsidR="00853360" w:rsidRPr="00D87D64" w:rsidRDefault="00853360" w:rsidP="0019373D">
            <w:pPr>
              <w:jc w:val="left"/>
              <w:rPr>
                <w:b/>
                <w:bCs/>
                <w:sz w:val="20"/>
                <w:szCs w:val="20"/>
              </w:rPr>
            </w:pPr>
            <w:r w:rsidRPr="00D87D64">
              <w:rPr>
                <w:b/>
                <w:bCs/>
                <w:sz w:val="20"/>
                <w:szCs w:val="20"/>
              </w:rPr>
              <w:t xml:space="preserve">Relevant </w:t>
            </w:r>
            <w:r>
              <w:rPr>
                <w:b/>
                <w:bCs/>
                <w:sz w:val="20"/>
                <w:szCs w:val="20"/>
              </w:rPr>
              <w:t>k</w:t>
            </w:r>
            <w:r w:rsidRPr="00D87D64">
              <w:rPr>
                <w:b/>
                <w:bCs/>
                <w:sz w:val="20"/>
                <w:szCs w:val="20"/>
              </w:rPr>
              <w:t>ey messages</w:t>
            </w:r>
          </w:p>
        </w:tc>
        <w:tc>
          <w:tcPr>
            <w:tcW w:w="5575" w:type="dxa"/>
            <w:gridSpan w:val="3"/>
            <w:tcBorders>
              <w:top w:val="single" w:sz="2" w:space="0" w:color="5885AB" w:themeColor="accent1"/>
              <w:left w:val="single" w:sz="2" w:space="0" w:color="5885AB" w:themeColor="accent1"/>
              <w:bottom w:val="single" w:sz="2" w:space="0" w:color="5885AB" w:themeColor="accent1"/>
              <w:right w:val="single" w:sz="2" w:space="0" w:color="5885AB" w:themeColor="accent1"/>
            </w:tcBorders>
            <w:shd w:val="clear" w:color="auto" w:fill="DCE7F7" w:themeFill="text2" w:themeFillTint="1A"/>
            <w:vAlign w:val="center"/>
          </w:tcPr>
          <w:p w14:paraId="7123E5DC" w14:textId="77777777" w:rsidR="00853360" w:rsidRPr="00D87D64" w:rsidRDefault="00853360" w:rsidP="0019373D">
            <w:pPr>
              <w:jc w:val="left"/>
              <w:rPr>
                <w:sz w:val="20"/>
                <w:szCs w:val="20"/>
              </w:rPr>
            </w:pPr>
            <w:r w:rsidRPr="00D87D64">
              <w:rPr>
                <w:i/>
                <w:iCs/>
                <w:sz w:val="20"/>
                <w:szCs w:val="20"/>
              </w:rPr>
              <w:t>Key message 3: Analyse your cost structure to identify scaling opportunities and constraints</w:t>
            </w:r>
          </w:p>
        </w:tc>
      </w:tr>
      <w:tr w:rsidR="00853360" w14:paraId="718A3CBD" w14:textId="77777777" w:rsidTr="00853360">
        <w:trPr>
          <w:trHeight w:val="624"/>
        </w:trPr>
        <w:tc>
          <w:tcPr>
            <w:tcW w:w="364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shd w:val="clear" w:color="auto" w:fill="E4F2EE" w:themeFill="accent2" w:themeFillTint="33"/>
            <w:vAlign w:val="center"/>
          </w:tcPr>
          <w:p w14:paraId="7A568A84" w14:textId="77777777" w:rsidR="00853360" w:rsidRPr="00D87D64" w:rsidRDefault="00853360" w:rsidP="0019373D">
            <w:pPr>
              <w:jc w:val="left"/>
              <w:rPr>
                <w:b/>
                <w:bCs/>
                <w:sz w:val="20"/>
                <w:szCs w:val="20"/>
              </w:rPr>
            </w:pPr>
            <w:r w:rsidRPr="00D87D64">
              <w:rPr>
                <w:b/>
                <w:bCs/>
                <w:sz w:val="20"/>
                <w:szCs w:val="20"/>
              </w:rPr>
              <w:t>Checklist statements</w:t>
            </w: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shd w:val="clear" w:color="auto" w:fill="E4F2EE" w:themeFill="accent2" w:themeFillTint="33"/>
            <w:vAlign w:val="center"/>
          </w:tcPr>
          <w:p w14:paraId="650CD300" w14:textId="77777777" w:rsidR="00853360" w:rsidRPr="00D87D64" w:rsidRDefault="00853360" w:rsidP="0019373D">
            <w:pPr>
              <w:jc w:val="center"/>
              <w:rPr>
                <w:b/>
                <w:bCs/>
                <w:sz w:val="20"/>
                <w:szCs w:val="20"/>
              </w:rPr>
            </w:pPr>
            <w:r w:rsidRPr="00D87D64">
              <w:rPr>
                <w:b/>
                <w:bCs/>
                <w:sz w:val="20"/>
                <w:szCs w:val="20"/>
              </w:rPr>
              <w:t>Yes</w:t>
            </w: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shd w:val="clear" w:color="auto" w:fill="E4F2EE" w:themeFill="accent2" w:themeFillTint="33"/>
            <w:vAlign w:val="center"/>
          </w:tcPr>
          <w:p w14:paraId="38079A51" w14:textId="77777777" w:rsidR="00853360" w:rsidRPr="00D87D64" w:rsidRDefault="00853360" w:rsidP="0019373D">
            <w:pPr>
              <w:jc w:val="center"/>
              <w:rPr>
                <w:b/>
                <w:bCs/>
                <w:sz w:val="20"/>
                <w:szCs w:val="20"/>
              </w:rPr>
            </w:pPr>
            <w:r w:rsidRPr="00D87D64">
              <w:rPr>
                <w:b/>
                <w:bCs/>
                <w:sz w:val="20"/>
                <w:szCs w:val="20"/>
              </w:rPr>
              <w:t>No</w:t>
            </w:r>
          </w:p>
        </w:tc>
        <w:tc>
          <w:tcPr>
            <w:tcW w:w="3647"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shd w:val="clear" w:color="auto" w:fill="E4F2EE" w:themeFill="accent2" w:themeFillTint="33"/>
            <w:vAlign w:val="center"/>
          </w:tcPr>
          <w:p w14:paraId="16B7DDCF" w14:textId="77777777" w:rsidR="00853360" w:rsidRPr="00D87D64" w:rsidRDefault="00853360" w:rsidP="0019373D">
            <w:pPr>
              <w:jc w:val="left"/>
              <w:rPr>
                <w:sz w:val="20"/>
                <w:szCs w:val="20"/>
              </w:rPr>
            </w:pPr>
            <w:r w:rsidRPr="00D87D64">
              <w:rPr>
                <w:sz w:val="20"/>
                <w:szCs w:val="20"/>
              </w:rPr>
              <w:t>If yes, key learnings and insights…</w:t>
            </w:r>
          </w:p>
          <w:p w14:paraId="26C51382" w14:textId="77777777" w:rsidR="00853360" w:rsidRPr="00D87D64" w:rsidRDefault="00853360" w:rsidP="0019373D">
            <w:pPr>
              <w:jc w:val="left"/>
              <w:rPr>
                <w:sz w:val="20"/>
                <w:szCs w:val="20"/>
              </w:rPr>
            </w:pPr>
            <w:r w:rsidRPr="00D87D64">
              <w:rPr>
                <w:sz w:val="20"/>
                <w:szCs w:val="20"/>
              </w:rPr>
              <w:t>If no, to complete this we need to …</w:t>
            </w:r>
          </w:p>
        </w:tc>
      </w:tr>
      <w:tr w:rsidR="00853360" w14:paraId="31E4B72E" w14:textId="77777777" w:rsidTr="00853360">
        <w:trPr>
          <w:trHeight w:val="624"/>
        </w:trPr>
        <w:tc>
          <w:tcPr>
            <w:tcW w:w="364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5F4908AF" w14:textId="77777777" w:rsidR="00853360" w:rsidRPr="00D87D64" w:rsidRDefault="00853360" w:rsidP="0019373D">
            <w:pPr>
              <w:jc w:val="left"/>
              <w:rPr>
                <w:i/>
                <w:iCs/>
                <w:sz w:val="20"/>
                <w:szCs w:val="20"/>
              </w:rPr>
            </w:pPr>
            <w:r w:rsidRPr="00D87D64">
              <w:rPr>
                <w:i/>
                <w:iCs/>
                <w:sz w:val="20"/>
                <w:szCs w:val="20"/>
              </w:rPr>
              <w:t>You have categorised costs by function and type (fixed vs variable)</w:t>
            </w: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0FDEFC51" w14:textId="77777777" w:rsidR="00853360" w:rsidRPr="00D87D64" w:rsidRDefault="00853360" w:rsidP="0019373D">
            <w:pPr>
              <w:jc w:val="center"/>
              <w:rPr>
                <w:sz w:val="20"/>
                <w:szCs w:val="20"/>
              </w:rPr>
            </w:pP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788261A0" w14:textId="77777777" w:rsidR="00853360" w:rsidRPr="00D87D64" w:rsidRDefault="00853360" w:rsidP="0019373D">
            <w:pPr>
              <w:jc w:val="center"/>
              <w:rPr>
                <w:sz w:val="20"/>
                <w:szCs w:val="20"/>
              </w:rPr>
            </w:pPr>
          </w:p>
        </w:tc>
        <w:tc>
          <w:tcPr>
            <w:tcW w:w="3647"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3CE82BCA" w14:textId="77777777" w:rsidR="00853360" w:rsidRPr="00D87D64" w:rsidRDefault="00853360" w:rsidP="0019373D">
            <w:pPr>
              <w:jc w:val="left"/>
              <w:rPr>
                <w:sz w:val="20"/>
                <w:szCs w:val="20"/>
              </w:rPr>
            </w:pPr>
          </w:p>
        </w:tc>
      </w:tr>
      <w:tr w:rsidR="00853360" w14:paraId="38091A50" w14:textId="77777777" w:rsidTr="00853360">
        <w:trPr>
          <w:trHeight w:val="624"/>
        </w:trPr>
        <w:tc>
          <w:tcPr>
            <w:tcW w:w="364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2E542E89" w14:textId="77777777" w:rsidR="00853360" w:rsidRPr="00D87D64" w:rsidRDefault="00853360" w:rsidP="0019373D">
            <w:pPr>
              <w:jc w:val="left"/>
              <w:rPr>
                <w:i/>
                <w:iCs/>
                <w:sz w:val="20"/>
                <w:szCs w:val="20"/>
              </w:rPr>
            </w:pPr>
            <w:r w:rsidRPr="00D87D64">
              <w:rPr>
                <w:i/>
                <w:iCs/>
                <w:sz w:val="20"/>
                <w:szCs w:val="20"/>
              </w:rPr>
              <w:t>You can calculate cost per participant/beneficiary accurately</w:t>
            </w: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6E8A1AE7" w14:textId="77777777" w:rsidR="00853360" w:rsidRPr="00D87D64" w:rsidRDefault="00853360" w:rsidP="0019373D">
            <w:pPr>
              <w:jc w:val="center"/>
              <w:rPr>
                <w:sz w:val="20"/>
                <w:szCs w:val="20"/>
              </w:rPr>
            </w:pP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433707A7" w14:textId="77777777" w:rsidR="00853360" w:rsidRPr="00D87D64" w:rsidRDefault="00853360" w:rsidP="0019373D">
            <w:pPr>
              <w:jc w:val="center"/>
              <w:rPr>
                <w:sz w:val="20"/>
                <w:szCs w:val="20"/>
              </w:rPr>
            </w:pPr>
          </w:p>
        </w:tc>
        <w:tc>
          <w:tcPr>
            <w:tcW w:w="3647"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312D75B3" w14:textId="77777777" w:rsidR="00853360" w:rsidRPr="00D87D64" w:rsidRDefault="00853360" w:rsidP="0019373D">
            <w:pPr>
              <w:jc w:val="left"/>
              <w:rPr>
                <w:sz w:val="20"/>
                <w:szCs w:val="20"/>
              </w:rPr>
            </w:pPr>
          </w:p>
        </w:tc>
      </w:tr>
      <w:tr w:rsidR="00853360" w14:paraId="362C3D19" w14:textId="77777777" w:rsidTr="00853360">
        <w:trPr>
          <w:trHeight w:val="624"/>
        </w:trPr>
        <w:tc>
          <w:tcPr>
            <w:tcW w:w="364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50433113" w14:textId="77777777" w:rsidR="00853360" w:rsidRPr="00D87D64" w:rsidRDefault="00853360" w:rsidP="0019373D">
            <w:pPr>
              <w:jc w:val="left"/>
              <w:rPr>
                <w:i/>
                <w:iCs/>
                <w:sz w:val="20"/>
                <w:szCs w:val="20"/>
              </w:rPr>
            </w:pPr>
            <w:r w:rsidRPr="00D87D64">
              <w:rPr>
                <w:i/>
                <w:iCs/>
                <w:sz w:val="20"/>
                <w:szCs w:val="20"/>
              </w:rPr>
              <w:t>You understand where economies of scale occur in your model</w:t>
            </w: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3CBE80B7" w14:textId="77777777" w:rsidR="00853360" w:rsidRPr="00D87D64" w:rsidRDefault="00853360" w:rsidP="0019373D">
            <w:pPr>
              <w:jc w:val="center"/>
              <w:rPr>
                <w:sz w:val="20"/>
                <w:szCs w:val="20"/>
              </w:rPr>
            </w:pP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735CCC03" w14:textId="77777777" w:rsidR="00853360" w:rsidRPr="00D87D64" w:rsidRDefault="00853360" w:rsidP="0019373D">
            <w:pPr>
              <w:jc w:val="center"/>
              <w:rPr>
                <w:sz w:val="20"/>
                <w:szCs w:val="20"/>
              </w:rPr>
            </w:pPr>
          </w:p>
        </w:tc>
        <w:tc>
          <w:tcPr>
            <w:tcW w:w="3647"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4A0B7FA2" w14:textId="77777777" w:rsidR="00853360" w:rsidRPr="00D87D64" w:rsidRDefault="00853360" w:rsidP="0019373D">
            <w:pPr>
              <w:jc w:val="left"/>
              <w:rPr>
                <w:sz w:val="20"/>
                <w:szCs w:val="20"/>
              </w:rPr>
            </w:pPr>
          </w:p>
        </w:tc>
      </w:tr>
      <w:tr w:rsidR="00853360" w14:paraId="16339C2E" w14:textId="77777777" w:rsidTr="00853360">
        <w:trPr>
          <w:trHeight w:val="624"/>
        </w:trPr>
        <w:tc>
          <w:tcPr>
            <w:tcW w:w="364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5A30BA5A" w14:textId="77777777" w:rsidR="00853360" w:rsidRPr="00D87D64" w:rsidRDefault="00853360" w:rsidP="0019373D">
            <w:pPr>
              <w:jc w:val="left"/>
              <w:rPr>
                <w:i/>
                <w:iCs/>
                <w:sz w:val="20"/>
                <w:szCs w:val="20"/>
                <w:lang w:eastAsia="en-GB"/>
              </w:rPr>
            </w:pPr>
            <w:r w:rsidRPr="00D87D64">
              <w:rPr>
                <w:i/>
                <w:iCs/>
                <w:sz w:val="20"/>
                <w:szCs w:val="20"/>
              </w:rPr>
              <w:t>You have identified capacity constraints and bottlenecks</w:t>
            </w: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1A69F979" w14:textId="77777777" w:rsidR="00853360" w:rsidRPr="00D87D64" w:rsidRDefault="00853360" w:rsidP="0019373D">
            <w:pPr>
              <w:jc w:val="center"/>
              <w:rPr>
                <w:sz w:val="20"/>
                <w:szCs w:val="20"/>
              </w:rPr>
            </w:pP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6E944436" w14:textId="77777777" w:rsidR="00853360" w:rsidRPr="00D87D64" w:rsidRDefault="00853360" w:rsidP="0019373D">
            <w:pPr>
              <w:jc w:val="center"/>
              <w:rPr>
                <w:sz w:val="20"/>
                <w:szCs w:val="20"/>
              </w:rPr>
            </w:pPr>
          </w:p>
        </w:tc>
        <w:tc>
          <w:tcPr>
            <w:tcW w:w="3647"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4909C0BB" w14:textId="77777777" w:rsidR="00853360" w:rsidRPr="00D87D64" w:rsidRDefault="00853360" w:rsidP="0019373D">
            <w:pPr>
              <w:jc w:val="left"/>
              <w:rPr>
                <w:sz w:val="20"/>
                <w:szCs w:val="20"/>
              </w:rPr>
            </w:pPr>
          </w:p>
        </w:tc>
      </w:tr>
      <w:tr w:rsidR="00853360" w14:paraId="1FE3BBE1" w14:textId="77777777" w:rsidTr="00853360">
        <w:trPr>
          <w:trHeight w:val="624"/>
        </w:trPr>
        <w:tc>
          <w:tcPr>
            <w:tcW w:w="364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54FB46CF" w14:textId="77777777" w:rsidR="00853360" w:rsidRPr="00D87D64" w:rsidRDefault="00853360" w:rsidP="0019373D">
            <w:pPr>
              <w:jc w:val="left"/>
              <w:rPr>
                <w:i/>
                <w:iCs/>
                <w:sz w:val="20"/>
                <w:szCs w:val="20"/>
              </w:rPr>
            </w:pPr>
            <w:r w:rsidRPr="00D87D64">
              <w:rPr>
                <w:i/>
                <w:iCs/>
                <w:sz w:val="20"/>
                <w:szCs w:val="20"/>
              </w:rPr>
              <w:t>You know which investments would be needed to support growth</w:t>
            </w: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46D85295" w14:textId="77777777" w:rsidR="00853360" w:rsidRPr="00D87D64" w:rsidRDefault="00853360" w:rsidP="0019373D">
            <w:pPr>
              <w:jc w:val="center"/>
              <w:rPr>
                <w:sz w:val="20"/>
                <w:szCs w:val="20"/>
              </w:rPr>
            </w:pP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73E500BB" w14:textId="77777777" w:rsidR="00853360" w:rsidRPr="00D87D64" w:rsidRDefault="00853360" w:rsidP="0019373D">
            <w:pPr>
              <w:jc w:val="center"/>
              <w:rPr>
                <w:sz w:val="20"/>
                <w:szCs w:val="20"/>
              </w:rPr>
            </w:pPr>
          </w:p>
        </w:tc>
        <w:tc>
          <w:tcPr>
            <w:tcW w:w="3647"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335A07A3" w14:textId="77777777" w:rsidR="00853360" w:rsidRPr="00D87D64" w:rsidRDefault="00853360" w:rsidP="0019373D">
            <w:pPr>
              <w:jc w:val="left"/>
              <w:rPr>
                <w:sz w:val="20"/>
                <w:szCs w:val="20"/>
              </w:rPr>
            </w:pPr>
          </w:p>
        </w:tc>
      </w:tr>
      <w:tr w:rsidR="00853360" w14:paraId="6B0889ED" w14:textId="77777777" w:rsidTr="00853360">
        <w:trPr>
          <w:trHeight w:val="1134"/>
        </w:trPr>
        <w:tc>
          <w:tcPr>
            <w:tcW w:w="3644" w:type="dxa"/>
            <w:tcBorders>
              <w:top w:val="single" w:sz="2" w:space="0" w:color="5885AB" w:themeColor="accent1"/>
              <w:left w:val="single" w:sz="2" w:space="0" w:color="5885AB" w:themeColor="accent1"/>
              <w:bottom w:val="single" w:sz="2" w:space="0" w:color="5885AB" w:themeColor="accent1"/>
              <w:right w:val="nil"/>
            </w:tcBorders>
          </w:tcPr>
          <w:p w14:paraId="7EAB5B09" w14:textId="77777777" w:rsidR="00853360" w:rsidRPr="00D87D64" w:rsidRDefault="00853360" w:rsidP="0019373D">
            <w:pPr>
              <w:rPr>
                <w:b/>
                <w:bCs/>
                <w:i/>
                <w:iCs/>
                <w:sz w:val="20"/>
                <w:szCs w:val="20"/>
                <w:lang w:eastAsia="en-GB"/>
              </w:rPr>
            </w:pPr>
            <w:r w:rsidRPr="00D87D64">
              <w:rPr>
                <w:b/>
                <w:bCs/>
                <w:i/>
                <w:iCs/>
                <w:sz w:val="20"/>
                <w:szCs w:val="20"/>
                <w:lang w:eastAsia="en-GB"/>
              </w:rPr>
              <w:t>Next steps</w:t>
            </w:r>
          </w:p>
        </w:tc>
        <w:tc>
          <w:tcPr>
            <w:tcW w:w="5575" w:type="dxa"/>
            <w:gridSpan w:val="3"/>
            <w:tcBorders>
              <w:top w:val="single" w:sz="2" w:space="0" w:color="5885AB" w:themeColor="accent1"/>
              <w:left w:val="nil"/>
              <w:bottom w:val="single" w:sz="2" w:space="0" w:color="5885AB" w:themeColor="accent1"/>
              <w:right w:val="single" w:sz="2" w:space="0" w:color="5885AB" w:themeColor="accent1"/>
            </w:tcBorders>
          </w:tcPr>
          <w:p w14:paraId="0ED0603C" w14:textId="77777777" w:rsidR="00853360" w:rsidRPr="00D87D64" w:rsidRDefault="00853360" w:rsidP="0019373D">
            <w:pPr>
              <w:rPr>
                <w:sz w:val="20"/>
                <w:szCs w:val="20"/>
              </w:rPr>
            </w:pPr>
          </w:p>
        </w:tc>
      </w:tr>
      <w:tr w:rsidR="00853360" w:rsidRPr="00AC77D9" w14:paraId="60520E18" w14:textId="77777777" w:rsidTr="00853360">
        <w:trPr>
          <w:trHeight w:val="567"/>
        </w:trPr>
        <w:tc>
          <w:tcPr>
            <w:tcW w:w="9218" w:type="dxa"/>
            <w:gridSpan w:val="4"/>
            <w:tcBorders>
              <w:top w:val="single" w:sz="2" w:space="0" w:color="5885AB" w:themeColor="accent1"/>
              <w:left w:val="single" w:sz="2" w:space="0" w:color="5885AB" w:themeColor="accent1"/>
              <w:bottom w:val="single" w:sz="2" w:space="0" w:color="5885AB" w:themeColor="accent1"/>
              <w:right w:val="single" w:sz="2" w:space="0" w:color="5885AB" w:themeColor="accent1"/>
            </w:tcBorders>
            <w:shd w:val="clear" w:color="auto" w:fill="002060"/>
            <w:vAlign w:val="center"/>
          </w:tcPr>
          <w:p w14:paraId="3D14C18D" w14:textId="77777777" w:rsidR="00853360" w:rsidRPr="00AC77D9" w:rsidRDefault="00853360" w:rsidP="0019373D">
            <w:pPr>
              <w:jc w:val="left"/>
              <w:rPr>
                <w:b/>
                <w:bCs/>
              </w:rPr>
            </w:pPr>
            <w:r w:rsidRPr="00B3108A">
              <w:rPr>
                <w:b/>
                <w:bCs/>
                <w:color w:val="FFFFFF" w:themeColor="background1"/>
              </w:rPr>
              <w:t xml:space="preserve">Delivery </w:t>
            </w:r>
            <w:r>
              <w:rPr>
                <w:b/>
                <w:bCs/>
                <w:color w:val="FFFFFF" w:themeColor="background1"/>
              </w:rPr>
              <w:t>m</w:t>
            </w:r>
            <w:r w:rsidRPr="00B3108A">
              <w:rPr>
                <w:b/>
                <w:bCs/>
                <w:color w:val="FFFFFF" w:themeColor="background1"/>
              </w:rPr>
              <w:t xml:space="preserve">odel </w:t>
            </w:r>
            <w:r>
              <w:rPr>
                <w:b/>
                <w:bCs/>
                <w:color w:val="FFFFFF" w:themeColor="background1"/>
              </w:rPr>
              <w:t>a</w:t>
            </w:r>
            <w:r w:rsidRPr="00B3108A">
              <w:rPr>
                <w:b/>
                <w:bCs/>
                <w:color w:val="FFFFFF" w:themeColor="background1"/>
              </w:rPr>
              <w:t>ssessment</w:t>
            </w:r>
          </w:p>
        </w:tc>
      </w:tr>
      <w:tr w:rsidR="00853360" w:rsidRPr="00AC77D9" w14:paraId="391E88F2" w14:textId="77777777" w:rsidTr="00853360">
        <w:trPr>
          <w:trHeight w:val="680"/>
        </w:trPr>
        <w:tc>
          <w:tcPr>
            <w:tcW w:w="3645"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shd w:val="clear" w:color="auto" w:fill="DCE7F7" w:themeFill="text2" w:themeFillTint="1A"/>
            <w:vAlign w:val="center"/>
          </w:tcPr>
          <w:p w14:paraId="46F3A0AF" w14:textId="77777777" w:rsidR="00853360" w:rsidRPr="00B3108A" w:rsidRDefault="00853360" w:rsidP="0019373D">
            <w:pPr>
              <w:jc w:val="left"/>
              <w:rPr>
                <w:b/>
                <w:bCs/>
                <w:sz w:val="20"/>
                <w:szCs w:val="20"/>
              </w:rPr>
            </w:pPr>
            <w:r w:rsidRPr="00B3108A">
              <w:rPr>
                <w:b/>
                <w:bCs/>
                <w:sz w:val="20"/>
                <w:szCs w:val="20"/>
              </w:rPr>
              <w:t xml:space="preserve">Relevant </w:t>
            </w:r>
            <w:r>
              <w:rPr>
                <w:b/>
                <w:bCs/>
                <w:sz w:val="20"/>
                <w:szCs w:val="20"/>
              </w:rPr>
              <w:t>k</w:t>
            </w:r>
            <w:r w:rsidRPr="00B3108A">
              <w:rPr>
                <w:b/>
                <w:bCs/>
                <w:sz w:val="20"/>
                <w:szCs w:val="20"/>
              </w:rPr>
              <w:t>ey messages</w:t>
            </w:r>
          </w:p>
        </w:tc>
        <w:tc>
          <w:tcPr>
            <w:tcW w:w="5573" w:type="dxa"/>
            <w:gridSpan w:val="3"/>
            <w:tcBorders>
              <w:top w:val="single" w:sz="2" w:space="0" w:color="5885AB" w:themeColor="accent1"/>
              <w:left w:val="single" w:sz="2" w:space="0" w:color="5885AB" w:themeColor="accent1"/>
              <w:bottom w:val="single" w:sz="2" w:space="0" w:color="5885AB" w:themeColor="accent1"/>
              <w:right w:val="single" w:sz="2" w:space="0" w:color="5885AB" w:themeColor="accent1"/>
            </w:tcBorders>
            <w:shd w:val="clear" w:color="auto" w:fill="DCE7F7" w:themeFill="text2" w:themeFillTint="1A"/>
            <w:vAlign w:val="center"/>
          </w:tcPr>
          <w:p w14:paraId="0B683DFB" w14:textId="77777777" w:rsidR="00853360" w:rsidRPr="00B3108A" w:rsidRDefault="00853360" w:rsidP="0019373D">
            <w:pPr>
              <w:jc w:val="left"/>
              <w:rPr>
                <w:sz w:val="20"/>
                <w:szCs w:val="20"/>
              </w:rPr>
            </w:pPr>
            <w:r w:rsidRPr="00B3108A">
              <w:rPr>
                <w:i/>
                <w:iCs/>
                <w:sz w:val="20"/>
                <w:szCs w:val="20"/>
              </w:rPr>
              <w:t>Key message 4: Evaluate your delivery model and participant journey systematically</w:t>
            </w:r>
          </w:p>
        </w:tc>
      </w:tr>
      <w:tr w:rsidR="00853360" w14:paraId="77FC5941" w14:textId="77777777" w:rsidTr="00853360">
        <w:trPr>
          <w:trHeight w:val="624"/>
        </w:trPr>
        <w:tc>
          <w:tcPr>
            <w:tcW w:w="3645"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shd w:val="clear" w:color="auto" w:fill="E4F2EE" w:themeFill="accent2" w:themeFillTint="33"/>
            <w:vAlign w:val="center"/>
          </w:tcPr>
          <w:p w14:paraId="63787FAF" w14:textId="77777777" w:rsidR="00853360" w:rsidRPr="00B3108A" w:rsidRDefault="00853360" w:rsidP="0019373D">
            <w:pPr>
              <w:jc w:val="left"/>
              <w:rPr>
                <w:b/>
                <w:bCs/>
                <w:sz w:val="20"/>
                <w:szCs w:val="20"/>
              </w:rPr>
            </w:pPr>
            <w:r w:rsidRPr="00B3108A">
              <w:rPr>
                <w:b/>
                <w:bCs/>
                <w:sz w:val="20"/>
                <w:szCs w:val="20"/>
              </w:rPr>
              <w:t>Checklist statements</w:t>
            </w: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shd w:val="clear" w:color="auto" w:fill="E4F2EE" w:themeFill="accent2" w:themeFillTint="33"/>
            <w:vAlign w:val="center"/>
          </w:tcPr>
          <w:p w14:paraId="20C73943" w14:textId="77777777" w:rsidR="00853360" w:rsidRPr="00B3108A" w:rsidRDefault="00853360" w:rsidP="0019373D">
            <w:pPr>
              <w:jc w:val="center"/>
              <w:rPr>
                <w:b/>
                <w:bCs/>
                <w:sz w:val="20"/>
                <w:szCs w:val="20"/>
              </w:rPr>
            </w:pPr>
            <w:r w:rsidRPr="00B3108A">
              <w:rPr>
                <w:b/>
                <w:bCs/>
                <w:sz w:val="20"/>
                <w:szCs w:val="20"/>
              </w:rPr>
              <w:t>Yes</w:t>
            </w: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shd w:val="clear" w:color="auto" w:fill="E4F2EE" w:themeFill="accent2" w:themeFillTint="33"/>
            <w:vAlign w:val="center"/>
          </w:tcPr>
          <w:p w14:paraId="15EC8D45" w14:textId="77777777" w:rsidR="00853360" w:rsidRPr="00B3108A" w:rsidRDefault="00853360" w:rsidP="0019373D">
            <w:pPr>
              <w:jc w:val="center"/>
              <w:rPr>
                <w:b/>
                <w:bCs/>
                <w:sz w:val="20"/>
                <w:szCs w:val="20"/>
              </w:rPr>
            </w:pPr>
            <w:r w:rsidRPr="00B3108A">
              <w:rPr>
                <w:b/>
                <w:bCs/>
                <w:sz w:val="20"/>
                <w:szCs w:val="20"/>
              </w:rPr>
              <w:t>No</w:t>
            </w:r>
          </w:p>
        </w:tc>
        <w:tc>
          <w:tcPr>
            <w:tcW w:w="3645"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shd w:val="clear" w:color="auto" w:fill="E4F2EE" w:themeFill="accent2" w:themeFillTint="33"/>
            <w:vAlign w:val="center"/>
          </w:tcPr>
          <w:p w14:paraId="2EF43FF2" w14:textId="77777777" w:rsidR="00853360" w:rsidRPr="00B3108A" w:rsidRDefault="00853360" w:rsidP="0019373D">
            <w:pPr>
              <w:jc w:val="left"/>
              <w:rPr>
                <w:sz w:val="20"/>
                <w:szCs w:val="20"/>
              </w:rPr>
            </w:pPr>
            <w:r w:rsidRPr="00B3108A">
              <w:rPr>
                <w:sz w:val="20"/>
                <w:szCs w:val="20"/>
              </w:rPr>
              <w:t>If yes, key learnings and insights…</w:t>
            </w:r>
          </w:p>
          <w:p w14:paraId="6B460360" w14:textId="77777777" w:rsidR="00853360" w:rsidRPr="00B3108A" w:rsidRDefault="00853360" w:rsidP="0019373D">
            <w:pPr>
              <w:jc w:val="left"/>
              <w:rPr>
                <w:sz w:val="20"/>
                <w:szCs w:val="20"/>
              </w:rPr>
            </w:pPr>
            <w:r w:rsidRPr="00B3108A">
              <w:rPr>
                <w:sz w:val="20"/>
                <w:szCs w:val="20"/>
              </w:rPr>
              <w:t>If no, to complete this we need to …</w:t>
            </w:r>
          </w:p>
        </w:tc>
      </w:tr>
      <w:tr w:rsidR="00853360" w14:paraId="144E5813" w14:textId="77777777" w:rsidTr="00853360">
        <w:trPr>
          <w:trHeight w:val="624"/>
        </w:trPr>
        <w:tc>
          <w:tcPr>
            <w:tcW w:w="3645"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26F91BA9" w14:textId="77777777" w:rsidR="00853360" w:rsidRPr="00B3108A" w:rsidRDefault="00853360" w:rsidP="0019373D">
            <w:pPr>
              <w:jc w:val="left"/>
              <w:rPr>
                <w:i/>
                <w:iCs/>
                <w:sz w:val="20"/>
                <w:szCs w:val="20"/>
              </w:rPr>
            </w:pPr>
            <w:r w:rsidRPr="00B3108A">
              <w:rPr>
                <w:rFonts w:eastAsia="Times New Roman" w:cs="Calibri"/>
                <w:i/>
                <w:iCs/>
                <w:color w:val="000000"/>
                <w:sz w:val="20"/>
                <w:szCs w:val="20"/>
                <w:lang w:eastAsia="en-GB"/>
              </w:rPr>
              <w:t>You have mapped the complete participant journey</w:t>
            </w: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3DA6DE6A" w14:textId="77777777" w:rsidR="00853360" w:rsidRPr="00B3108A" w:rsidRDefault="00853360" w:rsidP="0019373D">
            <w:pPr>
              <w:jc w:val="center"/>
              <w:rPr>
                <w:sz w:val="20"/>
                <w:szCs w:val="20"/>
              </w:rPr>
            </w:pP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45AF4EF1" w14:textId="77777777" w:rsidR="00853360" w:rsidRPr="00B3108A" w:rsidRDefault="00853360" w:rsidP="0019373D">
            <w:pPr>
              <w:jc w:val="center"/>
              <w:rPr>
                <w:sz w:val="20"/>
                <w:szCs w:val="20"/>
              </w:rPr>
            </w:pPr>
          </w:p>
        </w:tc>
        <w:tc>
          <w:tcPr>
            <w:tcW w:w="3645"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7174437F" w14:textId="77777777" w:rsidR="00853360" w:rsidRPr="00B3108A" w:rsidRDefault="00853360" w:rsidP="0019373D">
            <w:pPr>
              <w:jc w:val="left"/>
              <w:rPr>
                <w:sz w:val="20"/>
                <w:szCs w:val="20"/>
              </w:rPr>
            </w:pPr>
          </w:p>
        </w:tc>
      </w:tr>
      <w:tr w:rsidR="00853360" w14:paraId="3A92715D" w14:textId="77777777" w:rsidTr="00853360">
        <w:trPr>
          <w:trHeight w:val="624"/>
        </w:trPr>
        <w:tc>
          <w:tcPr>
            <w:tcW w:w="3645"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1C958AF9" w14:textId="77777777" w:rsidR="00853360" w:rsidRPr="00B3108A" w:rsidRDefault="00853360" w:rsidP="0019373D">
            <w:pPr>
              <w:jc w:val="left"/>
              <w:rPr>
                <w:i/>
                <w:iCs/>
                <w:sz w:val="20"/>
                <w:szCs w:val="20"/>
              </w:rPr>
            </w:pPr>
            <w:r w:rsidRPr="00B3108A">
              <w:rPr>
                <w:rFonts w:eastAsia="Times New Roman" w:cs="Calibri"/>
                <w:i/>
                <w:iCs/>
                <w:color w:val="000000"/>
                <w:sz w:val="20"/>
                <w:szCs w:val="20"/>
                <w:lang w:eastAsia="en-GB"/>
              </w:rPr>
              <w:t>You understand what creates the most value for participants</w:t>
            </w: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30014388" w14:textId="77777777" w:rsidR="00853360" w:rsidRPr="00B3108A" w:rsidRDefault="00853360" w:rsidP="0019373D">
            <w:pPr>
              <w:jc w:val="center"/>
              <w:rPr>
                <w:sz w:val="20"/>
                <w:szCs w:val="20"/>
              </w:rPr>
            </w:pP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3B88806A" w14:textId="77777777" w:rsidR="00853360" w:rsidRPr="00B3108A" w:rsidRDefault="00853360" w:rsidP="0019373D">
            <w:pPr>
              <w:jc w:val="center"/>
              <w:rPr>
                <w:sz w:val="20"/>
                <w:szCs w:val="20"/>
              </w:rPr>
            </w:pPr>
          </w:p>
        </w:tc>
        <w:tc>
          <w:tcPr>
            <w:tcW w:w="3645"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7EB32B56" w14:textId="77777777" w:rsidR="00853360" w:rsidRPr="00B3108A" w:rsidRDefault="00853360" w:rsidP="0019373D">
            <w:pPr>
              <w:jc w:val="left"/>
              <w:rPr>
                <w:sz w:val="20"/>
                <w:szCs w:val="20"/>
              </w:rPr>
            </w:pPr>
          </w:p>
        </w:tc>
      </w:tr>
      <w:tr w:rsidR="00853360" w14:paraId="55D3B13E" w14:textId="77777777" w:rsidTr="00853360">
        <w:trPr>
          <w:trHeight w:val="624"/>
        </w:trPr>
        <w:tc>
          <w:tcPr>
            <w:tcW w:w="3645"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1F13BEA6" w14:textId="77777777" w:rsidR="00853360" w:rsidRPr="00B3108A" w:rsidRDefault="00853360" w:rsidP="0019373D">
            <w:pPr>
              <w:jc w:val="left"/>
              <w:rPr>
                <w:i/>
                <w:iCs/>
                <w:sz w:val="20"/>
                <w:szCs w:val="20"/>
              </w:rPr>
            </w:pPr>
            <w:r w:rsidRPr="00B3108A">
              <w:rPr>
                <w:rFonts w:eastAsia="Times New Roman" w:cs="Calibri"/>
                <w:i/>
                <w:iCs/>
                <w:color w:val="000000"/>
                <w:sz w:val="20"/>
                <w:szCs w:val="20"/>
                <w:lang w:eastAsia="en-GB"/>
              </w:rPr>
              <w:t>You have identified quality control processes and success factors</w:t>
            </w: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5385B32E" w14:textId="77777777" w:rsidR="00853360" w:rsidRPr="00B3108A" w:rsidRDefault="00853360" w:rsidP="0019373D">
            <w:pPr>
              <w:jc w:val="center"/>
              <w:rPr>
                <w:sz w:val="20"/>
                <w:szCs w:val="20"/>
              </w:rPr>
            </w:pP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4B37D37C" w14:textId="77777777" w:rsidR="00853360" w:rsidRPr="00B3108A" w:rsidRDefault="00853360" w:rsidP="0019373D">
            <w:pPr>
              <w:jc w:val="center"/>
              <w:rPr>
                <w:sz w:val="20"/>
                <w:szCs w:val="20"/>
              </w:rPr>
            </w:pPr>
          </w:p>
        </w:tc>
        <w:tc>
          <w:tcPr>
            <w:tcW w:w="3645"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37B92BD7" w14:textId="77777777" w:rsidR="00853360" w:rsidRPr="00B3108A" w:rsidRDefault="00853360" w:rsidP="0019373D">
            <w:pPr>
              <w:jc w:val="left"/>
              <w:rPr>
                <w:sz w:val="20"/>
                <w:szCs w:val="20"/>
              </w:rPr>
            </w:pPr>
          </w:p>
        </w:tc>
      </w:tr>
      <w:tr w:rsidR="00853360" w14:paraId="205D88AC" w14:textId="77777777" w:rsidTr="00853360">
        <w:trPr>
          <w:trHeight w:val="624"/>
        </w:trPr>
        <w:tc>
          <w:tcPr>
            <w:tcW w:w="3645"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35438512" w14:textId="77777777" w:rsidR="00853360" w:rsidRPr="00B3108A" w:rsidRDefault="00853360" w:rsidP="0019373D">
            <w:pPr>
              <w:jc w:val="left"/>
              <w:rPr>
                <w:i/>
                <w:iCs/>
                <w:sz w:val="20"/>
                <w:szCs w:val="20"/>
                <w:lang w:eastAsia="en-GB"/>
              </w:rPr>
            </w:pPr>
            <w:r w:rsidRPr="00B3108A">
              <w:rPr>
                <w:rFonts w:eastAsia="Times New Roman" w:cs="Calibri"/>
                <w:i/>
                <w:iCs/>
                <w:color w:val="000000"/>
                <w:sz w:val="20"/>
                <w:szCs w:val="20"/>
                <w:lang w:eastAsia="en-GB"/>
              </w:rPr>
              <w:t>You know where operational bottlenecks occur</w:t>
            </w: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7A54CC71" w14:textId="77777777" w:rsidR="00853360" w:rsidRPr="00B3108A" w:rsidRDefault="00853360" w:rsidP="0019373D">
            <w:pPr>
              <w:jc w:val="center"/>
              <w:rPr>
                <w:sz w:val="20"/>
                <w:szCs w:val="20"/>
              </w:rPr>
            </w:pP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22340124" w14:textId="77777777" w:rsidR="00853360" w:rsidRPr="00B3108A" w:rsidRDefault="00853360" w:rsidP="0019373D">
            <w:pPr>
              <w:jc w:val="center"/>
              <w:rPr>
                <w:sz w:val="20"/>
                <w:szCs w:val="20"/>
              </w:rPr>
            </w:pPr>
          </w:p>
        </w:tc>
        <w:tc>
          <w:tcPr>
            <w:tcW w:w="3645"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401C7FBF" w14:textId="77777777" w:rsidR="00853360" w:rsidRPr="00B3108A" w:rsidRDefault="00853360" w:rsidP="0019373D">
            <w:pPr>
              <w:jc w:val="left"/>
              <w:rPr>
                <w:sz w:val="20"/>
                <w:szCs w:val="20"/>
              </w:rPr>
            </w:pPr>
          </w:p>
        </w:tc>
      </w:tr>
      <w:tr w:rsidR="00853360" w14:paraId="2BE9F81F" w14:textId="77777777" w:rsidTr="00853360">
        <w:trPr>
          <w:trHeight w:val="624"/>
        </w:trPr>
        <w:tc>
          <w:tcPr>
            <w:tcW w:w="3645"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3F50F07F" w14:textId="77777777" w:rsidR="00853360" w:rsidRPr="00B3108A" w:rsidRDefault="00853360" w:rsidP="0019373D">
            <w:pPr>
              <w:jc w:val="left"/>
              <w:rPr>
                <w:i/>
                <w:iCs/>
                <w:sz w:val="20"/>
                <w:szCs w:val="20"/>
              </w:rPr>
            </w:pPr>
            <w:r w:rsidRPr="00B3108A">
              <w:rPr>
                <w:rFonts w:eastAsia="Times New Roman" w:cs="Calibri"/>
                <w:i/>
                <w:iCs/>
                <w:color w:val="000000"/>
                <w:sz w:val="20"/>
                <w:szCs w:val="20"/>
                <w:lang w:eastAsia="en-GB"/>
              </w:rPr>
              <w:t>You understand post-programme engagement opportunities</w:t>
            </w: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1F2712F4" w14:textId="77777777" w:rsidR="00853360" w:rsidRPr="00B3108A" w:rsidRDefault="00853360" w:rsidP="0019373D">
            <w:pPr>
              <w:jc w:val="center"/>
              <w:rPr>
                <w:sz w:val="20"/>
                <w:szCs w:val="20"/>
              </w:rPr>
            </w:pPr>
          </w:p>
        </w:tc>
        <w:tc>
          <w:tcPr>
            <w:tcW w:w="964"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390ED3D0" w14:textId="77777777" w:rsidR="00853360" w:rsidRPr="00B3108A" w:rsidRDefault="00853360" w:rsidP="0019373D">
            <w:pPr>
              <w:jc w:val="center"/>
              <w:rPr>
                <w:sz w:val="20"/>
                <w:szCs w:val="20"/>
              </w:rPr>
            </w:pPr>
          </w:p>
        </w:tc>
        <w:tc>
          <w:tcPr>
            <w:tcW w:w="3645" w:type="dxa"/>
            <w:tcBorders>
              <w:top w:val="single" w:sz="2" w:space="0" w:color="5885AB" w:themeColor="accent1"/>
              <w:left w:val="single" w:sz="2" w:space="0" w:color="5885AB" w:themeColor="accent1"/>
              <w:bottom w:val="single" w:sz="2" w:space="0" w:color="5885AB" w:themeColor="accent1"/>
              <w:right w:val="single" w:sz="2" w:space="0" w:color="5885AB" w:themeColor="accent1"/>
            </w:tcBorders>
            <w:vAlign w:val="center"/>
          </w:tcPr>
          <w:p w14:paraId="08E09CBF" w14:textId="77777777" w:rsidR="00853360" w:rsidRPr="00B3108A" w:rsidRDefault="00853360" w:rsidP="0019373D">
            <w:pPr>
              <w:jc w:val="left"/>
              <w:rPr>
                <w:sz w:val="20"/>
                <w:szCs w:val="20"/>
              </w:rPr>
            </w:pPr>
          </w:p>
        </w:tc>
      </w:tr>
      <w:tr w:rsidR="00853360" w14:paraId="442EABAB" w14:textId="77777777" w:rsidTr="00853360">
        <w:trPr>
          <w:trHeight w:val="1134"/>
        </w:trPr>
        <w:tc>
          <w:tcPr>
            <w:tcW w:w="3645" w:type="dxa"/>
            <w:tcBorders>
              <w:top w:val="single" w:sz="2" w:space="0" w:color="5885AB" w:themeColor="accent1"/>
              <w:left w:val="single" w:sz="2" w:space="0" w:color="5885AB" w:themeColor="accent1"/>
              <w:bottom w:val="single" w:sz="2" w:space="0" w:color="5885AB" w:themeColor="accent1"/>
              <w:right w:val="nil"/>
            </w:tcBorders>
          </w:tcPr>
          <w:p w14:paraId="49E08199" w14:textId="77777777" w:rsidR="00853360" w:rsidRPr="00B3108A" w:rsidRDefault="00853360" w:rsidP="0019373D">
            <w:pPr>
              <w:jc w:val="left"/>
              <w:rPr>
                <w:b/>
                <w:bCs/>
                <w:i/>
                <w:iCs/>
                <w:sz w:val="20"/>
                <w:szCs w:val="20"/>
                <w:lang w:eastAsia="en-GB"/>
              </w:rPr>
            </w:pPr>
            <w:r w:rsidRPr="00B3108A">
              <w:rPr>
                <w:b/>
                <w:bCs/>
                <w:i/>
                <w:iCs/>
                <w:sz w:val="20"/>
                <w:szCs w:val="20"/>
                <w:lang w:eastAsia="en-GB"/>
              </w:rPr>
              <w:t>Next steps</w:t>
            </w:r>
          </w:p>
        </w:tc>
        <w:tc>
          <w:tcPr>
            <w:tcW w:w="5573" w:type="dxa"/>
            <w:gridSpan w:val="3"/>
            <w:tcBorders>
              <w:top w:val="single" w:sz="2" w:space="0" w:color="5885AB" w:themeColor="accent1"/>
              <w:left w:val="nil"/>
              <w:bottom w:val="single" w:sz="2" w:space="0" w:color="5885AB" w:themeColor="accent1"/>
              <w:right w:val="single" w:sz="2" w:space="0" w:color="5885AB" w:themeColor="accent1"/>
            </w:tcBorders>
          </w:tcPr>
          <w:p w14:paraId="44D8973C" w14:textId="77777777" w:rsidR="00853360" w:rsidRPr="00B3108A" w:rsidRDefault="00853360" w:rsidP="0019373D">
            <w:pPr>
              <w:jc w:val="left"/>
              <w:rPr>
                <w:sz w:val="20"/>
                <w:szCs w:val="20"/>
              </w:rPr>
            </w:pPr>
          </w:p>
        </w:tc>
      </w:tr>
    </w:tbl>
    <w:p w14:paraId="588F1624" w14:textId="729BC4F1" w:rsidR="00853360" w:rsidRDefault="00853360" w:rsidP="00853360">
      <w:pPr>
        <w:pStyle w:val="Subheading10"/>
      </w:pPr>
    </w:p>
    <w:p w14:paraId="0967DCB7" w14:textId="77777777" w:rsidR="00C02F3E" w:rsidRPr="00426B62" w:rsidRDefault="00C02F3E" w:rsidP="00C02F3E">
      <w:pPr>
        <w:pStyle w:val="Subheading10"/>
      </w:pPr>
      <w:r w:rsidRPr="00426B62">
        <w:lastRenderedPageBreak/>
        <w:t xml:space="preserve">Strategic </w:t>
      </w:r>
      <w:r>
        <w:t>d</w:t>
      </w:r>
      <w:r w:rsidRPr="00426B62">
        <w:t xml:space="preserve">ecision </w:t>
      </w:r>
      <w:r>
        <w:t>f</w:t>
      </w:r>
      <w:r w:rsidRPr="00426B62">
        <w:t>ramework</w:t>
      </w:r>
    </w:p>
    <w:p w14:paraId="708B12D9" w14:textId="77777777" w:rsidR="00C02F3E" w:rsidRDefault="00C02F3E" w:rsidP="00C02F3E">
      <w:r w:rsidRPr="007275A0">
        <w:t xml:space="preserve">This discussion guide provides structured questions for leadership teams </w:t>
      </w:r>
      <w:r>
        <w:t xml:space="preserve">to use </w:t>
      </w:r>
      <w:r w:rsidRPr="007275A0">
        <w:t xml:space="preserve">to reflect on their commercial model analysis and make informed scaling decisions. </w:t>
      </w:r>
    </w:p>
    <w:p w14:paraId="225EFBC8" w14:textId="77777777" w:rsidR="00C02F3E" w:rsidRPr="00426B62" w:rsidRDefault="00C02F3E" w:rsidP="00C02F3E">
      <w:pPr>
        <w:spacing w:before="0" w:after="160" w:line="278" w:lineRule="auto"/>
      </w:pPr>
      <w:r w:rsidRPr="00426B62">
        <w:rPr>
          <w:b/>
          <w:bCs/>
        </w:rPr>
        <w:t xml:space="preserve">Clarity and </w:t>
      </w:r>
      <w:r>
        <w:rPr>
          <w:b/>
          <w:bCs/>
        </w:rPr>
        <w:t>u</w:t>
      </w:r>
      <w:r w:rsidRPr="00426B62">
        <w:rPr>
          <w:b/>
          <w:bCs/>
        </w:rPr>
        <w:t>nderstanding</w:t>
      </w:r>
    </w:p>
    <w:p w14:paraId="30EDDF54" w14:textId="77777777" w:rsidR="00C02F3E" w:rsidRPr="00426B62" w:rsidRDefault="00C02F3E" w:rsidP="00C02F3E">
      <w:pPr>
        <w:numPr>
          <w:ilvl w:val="0"/>
          <w:numId w:val="27"/>
        </w:numPr>
        <w:spacing w:before="0" w:after="160" w:line="278" w:lineRule="auto"/>
        <w:jc w:val="left"/>
      </w:pPr>
      <w:r w:rsidRPr="00426B62">
        <w:t xml:space="preserve">Do we have a clear, shared understanding of how our </w:t>
      </w:r>
      <w:r>
        <w:t>programme</w:t>
      </w:r>
      <w:r w:rsidRPr="00426B62">
        <w:t xml:space="preserve"> creates and captures value?</w:t>
      </w:r>
    </w:p>
    <w:p w14:paraId="309D71C8" w14:textId="77777777" w:rsidR="00C02F3E" w:rsidRPr="00426B62" w:rsidRDefault="00C02F3E" w:rsidP="00C02F3E">
      <w:pPr>
        <w:numPr>
          <w:ilvl w:val="0"/>
          <w:numId w:val="27"/>
        </w:numPr>
        <w:spacing w:before="0" w:after="160" w:line="278" w:lineRule="auto"/>
        <w:jc w:val="left"/>
      </w:pPr>
      <w:r w:rsidRPr="00426B62">
        <w:t xml:space="preserve">What are </w:t>
      </w:r>
      <w:r>
        <w:t xml:space="preserve">the core components of our programme </w:t>
      </w:r>
      <w:r w:rsidRPr="00426B62">
        <w:t>that should be preserved during scaling?</w:t>
      </w:r>
      <w:r>
        <w:t xml:space="preserve"> What type of feedback or research evidence is this decision based on?</w:t>
      </w:r>
    </w:p>
    <w:p w14:paraId="2322DE73" w14:textId="77777777" w:rsidR="00C02F3E" w:rsidRPr="00426B62" w:rsidRDefault="00C02F3E" w:rsidP="00C02F3E">
      <w:pPr>
        <w:numPr>
          <w:ilvl w:val="0"/>
          <w:numId w:val="27"/>
        </w:numPr>
        <w:spacing w:before="0" w:after="160" w:line="278" w:lineRule="auto"/>
        <w:jc w:val="left"/>
      </w:pPr>
      <w:r w:rsidRPr="00426B62">
        <w:t>Where do we face the most significant constraints?</w:t>
      </w:r>
    </w:p>
    <w:p w14:paraId="0BBC9E9F" w14:textId="77777777" w:rsidR="00C02F3E" w:rsidRPr="00426B62" w:rsidRDefault="00C02F3E" w:rsidP="00C02F3E">
      <w:pPr>
        <w:spacing w:before="0" w:after="160" w:line="278" w:lineRule="auto"/>
      </w:pPr>
      <w:r w:rsidRPr="00426B62">
        <w:rPr>
          <w:b/>
          <w:bCs/>
        </w:rPr>
        <w:t xml:space="preserve">Sustainability and </w:t>
      </w:r>
      <w:r>
        <w:rPr>
          <w:b/>
          <w:bCs/>
        </w:rPr>
        <w:t>a</w:t>
      </w:r>
      <w:r w:rsidRPr="00426B62">
        <w:rPr>
          <w:b/>
          <w:bCs/>
        </w:rPr>
        <w:t>lignment</w:t>
      </w:r>
    </w:p>
    <w:p w14:paraId="5E1E001E" w14:textId="77777777" w:rsidR="00C02F3E" w:rsidRPr="00426B62" w:rsidRDefault="00C02F3E" w:rsidP="00C02F3E">
      <w:pPr>
        <w:numPr>
          <w:ilvl w:val="0"/>
          <w:numId w:val="28"/>
        </w:numPr>
        <w:spacing w:before="0" w:after="160" w:line="278" w:lineRule="auto"/>
        <w:jc w:val="left"/>
      </w:pPr>
      <w:r w:rsidRPr="00426B62">
        <w:t>Are our current revenue streams sustainable and capable of supporting growth?</w:t>
      </w:r>
    </w:p>
    <w:p w14:paraId="3FF76E3E" w14:textId="77777777" w:rsidR="00C02F3E" w:rsidRDefault="00C02F3E" w:rsidP="00C02F3E">
      <w:pPr>
        <w:numPr>
          <w:ilvl w:val="0"/>
          <w:numId w:val="28"/>
        </w:numPr>
        <w:spacing w:before="0" w:after="160" w:line="278" w:lineRule="auto"/>
        <w:jc w:val="left"/>
      </w:pPr>
      <w:r w:rsidRPr="00841D7C">
        <w:t>Do we understand our break-even point and minimum viable scale for financial sustainability?</w:t>
      </w:r>
    </w:p>
    <w:p w14:paraId="124D1738" w14:textId="77777777" w:rsidR="00C02F3E" w:rsidRPr="00426B62" w:rsidRDefault="00C02F3E" w:rsidP="00C02F3E">
      <w:pPr>
        <w:numPr>
          <w:ilvl w:val="0"/>
          <w:numId w:val="28"/>
        </w:numPr>
        <w:spacing w:before="0" w:after="160" w:line="278" w:lineRule="auto"/>
        <w:jc w:val="left"/>
      </w:pPr>
      <w:r w:rsidRPr="00426B62">
        <w:t>Which aspects of our model can scale efficiently, and which face significant constraints?</w:t>
      </w:r>
    </w:p>
    <w:p w14:paraId="328078E4" w14:textId="77777777" w:rsidR="00C02F3E" w:rsidRPr="00426B62" w:rsidRDefault="00C02F3E" w:rsidP="00C02F3E">
      <w:pPr>
        <w:numPr>
          <w:ilvl w:val="0"/>
          <w:numId w:val="28"/>
        </w:numPr>
        <w:spacing w:before="0" w:after="160" w:line="278" w:lineRule="auto"/>
        <w:jc w:val="left"/>
      </w:pPr>
      <w:r w:rsidRPr="00426B62">
        <w:t>Does our potential scaling approach support or conflict with our mission and impact goals?</w:t>
      </w:r>
    </w:p>
    <w:p w14:paraId="05AA897D" w14:textId="77777777" w:rsidR="00C02F3E" w:rsidRPr="00426B62" w:rsidRDefault="00C02F3E" w:rsidP="00C02F3E">
      <w:pPr>
        <w:spacing w:before="0" w:after="160" w:line="278" w:lineRule="auto"/>
      </w:pPr>
      <w:r w:rsidRPr="00426B62">
        <w:rPr>
          <w:b/>
          <w:bCs/>
        </w:rPr>
        <w:t xml:space="preserve">Opportunity and </w:t>
      </w:r>
      <w:r>
        <w:rPr>
          <w:b/>
          <w:bCs/>
        </w:rPr>
        <w:t>i</w:t>
      </w:r>
      <w:r w:rsidRPr="00426B62">
        <w:rPr>
          <w:b/>
          <w:bCs/>
        </w:rPr>
        <w:t>nvestment</w:t>
      </w:r>
    </w:p>
    <w:p w14:paraId="7A693EE6" w14:textId="77777777" w:rsidR="00C02F3E" w:rsidRPr="00426B62" w:rsidRDefault="00C02F3E" w:rsidP="00C02F3E">
      <w:pPr>
        <w:numPr>
          <w:ilvl w:val="0"/>
          <w:numId w:val="29"/>
        </w:numPr>
        <w:spacing w:before="0" w:after="160" w:line="278" w:lineRule="auto"/>
        <w:jc w:val="left"/>
      </w:pPr>
      <w:r w:rsidRPr="00426B62">
        <w:t>Where do we see the greatest opportunities for sustainable growth that align with our capabilities?</w:t>
      </w:r>
    </w:p>
    <w:p w14:paraId="329EEA20" w14:textId="77777777" w:rsidR="00C02F3E" w:rsidRPr="00426B62" w:rsidRDefault="00C02F3E" w:rsidP="00C02F3E">
      <w:pPr>
        <w:numPr>
          <w:ilvl w:val="0"/>
          <w:numId w:val="29"/>
        </w:numPr>
        <w:spacing w:before="0" w:after="160" w:line="278" w:lineRule="auto"/>
        <w:jc w:val="left"/>
      </w:pPr>
      <w:r w:rsidRPr="00426B62">
        <w:t>What capabilities or resources do we need to develop to achieve our growth ambitions?</w:t>
      </w:r>
    </w:p>
    <w:p w14:paraId="1588AF1C" w14:textId="77777777" w:rsidR="00C02F3E" w:rsidRPr="00426B62" w:rsidRDefault="00C02F3E" w:rsidP="00C02F3E">
      <w:pPr>
        <w:numPr>
          <w:ilvl w:val="0"/>
          <w:numId w:val="29"/>
        </w:numPr>
        <w:spacing w:before="0" w:after="160" w:line="278" w:lineRule="auto"/>
        <w:jc w:val="left"/>
      </w:pPr>
      <w:r w:rsidRPr="00426B62">
        <w:t>How will we measure success and monitor the impact of scaling on our core mission?</w:t>
      </w:r>
    </w:p>
    <w:p w14:paraId="37B284B6" w14:textId="77777777" w:rsidR="00C02F3E" w:rsidRPr="00426B62" w:rsidRDefault="00C02F3E" w:rsidP="00C02F3E">
      <w:pPr>
        <w:spacing w:before="0" w:after="160" w:line="278" w:lineRule="auto"/>
      </w:pPr>
      <w:r w:rsidRPr="00426B62">
        <w:rPr>
          <w:b/>
          <w:bCs/>
        </w:rPr>
        <w:t xml:space="preserve">Risk and </w:t>
      </w:r>
      <w:r>
        <w:rPr>
          <w:b/>
          <w:bCs/>
        </w:rPr>
        <w:t>r</w:t>
      </w:r>
      <w:r w:rsidRPr="00426B62">
        <w:rPr>
          <w:b/>
          <w:bCs/>
        </w:rPr>
        <w:t>esilience</w:t>
      </w:r>
    </w:p>
    <w:p w14:paraId="569A1527" w14:textId="77777777" w:rsidR="00C02F3E" w:rsidRPr="00426B62" w:rsidRDefault="00C02F3E" w:rsidP="00C02F3E">
      <w:pPr>
        <w:numPr>
          <w:ilvl w:val="0"/>
          <w:numId w:val="30"/>
        </w:numPr>
        <w:spacing w:before="0" w:after="160" w:line="278" w:lineRule="auto"/>
        <w:jc w:val="left"/>
      </w:pPr>
      <w:r w:rsidRPr="00426B62">
        <w:t>How vulnerable is our model to external changes in funding, policy, or market conditions?</w:t>
      </w:r>
    </w:p>
    <w:p w14:paraId="702A6D9B" w14:textId="77777777" w:rsidR="00C02F3E" w:rsidRPr="00426B62" w:rsidRDefault="00C02F3E" w:rsidP="00C02F3E">
      <w:pPr>
        <w:numPr>
          <w:ilvl w:val="0"/>
          <w:numId w:val="30"/>
        </w:numPr>
        <w:spacing w:before="0" w:after="160" w:line="278" w:lineRule="auto"/>
        <w:jc w:val="left"/>
      </w:pPr>
      <w:r w:rsidRPr="00426B62">
        <w:t>What are the biggest risks of our proposed scaling approach, and how will we mitigate them?</w:t>
      </w:r>
    </w:p>
    <w:p w14:paraId="26BBB77D" w14:textId="77777777" w:rsidR="00C02F3E" w:rsidRDefault="00C02F3E" w:rsidP="00C02F3E">
      <w:pPr>
        <w:numPr>
          <w:ilvl w:val="0"/>
          <w:numId w:val="30"/>
        </w:numPr>
        <w:spacing w:before="0" w:after="160" w:line="278" w:lineRule="auto"/>
        <w:jc w:val="left"/>
      </w:pPr>
      <w:r w:rsidRPr="00426B62">
        <w:t>How will we ensure that growth enhances rather than compromises our impact?</w:t>
      </w:r>
    </w:p>
    <w:bookmarkEnd w:id="0"/>
    <w:bookmarkEnd w:id="1"/>
    <w:p w14:paraId="1D816E0E" w14:textId="77777777" w:rsidR="00C02F3E" w:rsidRPr="00C02F3E" w:rsidRDefault="00C02F3E" w:rsidP="00C02F3E">
      <w:pPr>
        <w:rPr>
          <w:lang w:eastAsia="en-GB"/>
        </w:rPr>
      </w:pPr>
    </w:p>
    <w:sectPr w:rsidR="00C02F3E" w:rsidRPr="00C02F3E" w:rsidSect="00E45D48">
      <w:headerReference w:type="even" r:id="rId10"/>
      <w:headerReference w:type="default" r:id="rId11"/>
      <w:footerReference w:type="even" r:id="rId12"/>
      <w:footerReference w:type="default" r:id="rId13"/>
      <w:headerReference w:type="first" r:id="rId14"/>
      <w:pgSz w:w="11900" w:h="16820"/>
      <w:pgMar w:top="2354" w:right="1382" w:bottom="1309" w:left="1304" w:header="729" w:footer="680" w:gutter="0"/>
      <w:pgNumType w:start="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4C53" w14:textId="77777777" w:rsidR="00EF6275" w:rsidRDefault="00EF6275" w:rsidP="00891BEF">
      <w:pPr>
        <w:spacing w:before="0" w:after="0" w:line="240" w:lineRule="auto"/>
      </w:pPr>
      <w:r>
        <w:separator/>
      </w:r>
    </w:p>
  </w:endnote>
  <w:endnote w:type="continuationSeparator" w:id="0">
    <w:p w14:paraId="773F62D5" w14:textId="77777777" w:rsidR="00EF6275" w:rsidRDefault="00EF6275" w:rsidP="00891B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Body CS)">
    <w:altName w:val="Arial"/>
    <w:charset w:val="00"/>
    <w:family w:val="roman"/>
    <w:pitch w:val="default"/>
  </w:font>
  <w:font w:name="MinionPro-Regular">
    <w:altName w:val="Cambria"/>
    <w:panose1 w:val="00000000000000000000"/>
    <w:charset w:val="00"/>
    <w:family w:val="roman"/>
    <w:notTrueType/>
    <w:pitch w:val="variable"/>
    <w:sig w:usb0="60000287" w:usb1="00000001" w:usb2="00000000" w:usb3="00000000" w:csb0="0000019F" w:csb1="00000000"/>
  </w:font>
  <w:font w:name="Aller Light">
    <w:charset w:val="00"/>
    <w:family w:val="auto"/>
    <w:pitch w:val="variable"/>
    <w:sig w:usb0="A00000AF" w:usb1="5000205B" w:usb2="00000000" w:usb3="00000000" w:csb0="00000093" w:csb1="00000000"/>
  </w:font>
  <w:font w:name="Poppins SemiBold">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2851400"/>
      <w:docPartObj>
        <w:docPartGallery w:val="Page Numbers (Bottom of Page)"/>
        <w:docPartUnique/>
      </w:docPartObj>
    </w:sdtPr>
    <w:sdtEndPr>
      <w:rPr>
        <w:rStyle w:val="PageNumber"/>
      </w:rPr>
    </w:sdtEndPr>
    <w:sdtContent>
      <w:p w14:paraId="1935A096" w14:textId="74771705" w:rsidR="006014A1" w:rsidRDefault="006014A1" w:rsidP="00043D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E73E02B" w14:textId="77777777" w:rsidR="006014A1" w:rsidRDefault="006014A1" w:rsidP="006014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6823866"/>
      <w:docPartObj>
        <w:docPartGallery w:val="Page Numbers (Bottom of Page)"/>
        <w:docPartUnique/>
      </w:docPartObj>
    </w:sdtPr>
    <w:sdtEndPr>
      <w:rPr>
        <w:rStyle w:val="PageNumber"/>
      </w:rPr>
    </w:sdtEndPr>
    <w:sdtContent>
      <w:p w14:paraId="4D5E3950" w14:textId="1AF5B2D3" w:rsidR="006014A1" w:rsidRDefault="006014A1" w:rsidP="00043D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463B50" w14:textId="6D0B4906" w:rsidR="006014A1" w:rsidRDefault="00AD0B53" w:rsidP="00AD0B53">
    <w:pPr>
      <w:pStyle w:val="Footer"/>
      <w:ind w:right="360"/>
    </w:pPr>
    <w:r w:rsidRPr="00243C0C">
      <w:rPr>
        <w:noProof/>
      </w:rPr>
      <w:drawing>
        <wp:anchor distT="0" distB="0" distL="114300" distR="114300" simplePos="0" relativeHeight="251658240" behindDoc="0" locked="0" layoutInCell="1" allowOverlap="1" wp14:anchorId="480B2ABC" wp14:editId="428391CD">
          <wp:simplePos x="0" y="0"/>
          <wp:positionH relativeFrom="margin">
            <wp:posOffset>2204720</wp:posOffset>
          </wp:positionH>
          <wp:positionV relativeFrom="paragraph">
            <wp:posOffset>19050</wp:posOffset>
          </wp:positionV>
          <wp:extent cx="687705" cy="287655"/>
          <wp:effectExtent l="0" t="0" r="0" b="4445"/>
          <wp:wrapNone/>
          <wp:docPr id="619402737" name="Picture 1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37430" name="Picture 12"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7705" cy="287655"/>
                  </a:xfrm>
                  <a:prstGeom prst="rect">
                    <a:avLst/>
                  </a:prstGeom>
                </pic:spPr>
              </pic:pic>
            </a:graphicData>
          </a:graphic>
          <wp14:sizeRelH relativeFrom="margin">
            <wp14:pctWidth>0</wp14:pctWidth>
          </wp14:sizeRelH>
          <wp14:sizeRelV relativeFrom="margin">
            <wp14:pctHeight>0</wp14:pctHeight>
          </wp14:sizeRelV>
        </wp:anchor>
      </w:drawing>
    </w:r>
    <w:r w:rsidRPr="00243C0C">
      <w:rPr>
        <w:noProof/>
      </w:rPr>
      <w:drawing>
        <wp:anchor distT="0" distB="0" distL="114300" distR="114300" simplePos="0" relativeHeight="251656192" behindDoc="0" locked="0" layoutInCell="1" allowOverlap="1" wp14:anchorId="225E8611" wp14:editId="313111C5">
          <wp:simplePos x="0" y="0"/>
          <wp:positionH relativeFrom="margin">
            <wp:posOffset>1250950</wp:posOffset>
          </wp:positionH>
          <wp:positionV relativeFrom="paragraph">
            <wp:posOffset>-635</wp:posOffset>
          </wp:positionV>
          <wp:extent cx="679450" cy="323850"/>
          <wp:effectExtent l="0" t="0" r="6350" b="6350"/>
          <wp:wrapNone/>
          <wp:docPr id="903726738" name="Picture 13" descr="The Brilliant Club – Graduation! – LIFE Educ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rilliant Club – Graduation! – LIFE Education Tru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945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FFFFFF" w:themeColor="background1"/>
      </w:rPr>
      <w:drawing>
        <wp:anchor distT="0" distB="0" distL="114300" distR="114300" simplePos="0" relativeHeight="251657216" behindDoc="0" locked="0" layoutInCell="1" allowOverlap="1" wp14:anchorId="36AF95EA" wp14:editId="23C755BE">
          <wp:simplePos x="0" y="0"/>
          <wp:positionH relativeFrom="margin">
            <wp:posOffset>-23005</wp:posOffset>
          </wp:positionH>
          <wp:positionV relativeFrom="paragraph">
            <wp:posOffset>14605</wp:posOffset>
          </wp:positionV>
          <wp:extent cx="993775" cy="287655"/>
          <wp:effectExtent l="0" t="0" r="0" b="4445"/>
          <wp:wrapNone/>
          <wp:docPr id="929472745" name="Picture 3" descr="A orange pill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822699" name="Picture 3" descr="A orange pill on a black background&#10;&#10;AI-generated content may be incorrect."/>
                  <pic:cNvPicPr/>
                </pic:nvPicPr>
                <pic:blipFill rotWithShape="1">
                  <a:blip r:embed="rId3" cstate="print">
                    <a:extLst>
                      <a:ext uri="{28A0092B-C50C-407E-A947-70E740481C1C}">
                        <a14:useLocalDpi xmlns:a14="http://schemas.microsoft.com/office/drawing/2010/main" val="0"/>
                      </a:ext>
                    </a:extLst>
                  </a:blip>
                  <a:srcRect t="25611" b="26087"/>
                  <a:stretch>
                    <a:fillRect/>
                  </a:stretch>
                </pic:blipFill>
                <pic:spPr bwMode="auto">
                  <a:xfrm>
                    <a:off x="0" y="0"/>
                    <a:ext cx="993775"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ED4CD" w14:textId="77777777" w:rsidR="00EF6275" w:rsidRDefault="00EF6275" w:rsidP="00891BEF">
      <w:pPr>
        <w:spacing w:before="0" w:after="0" w:line="240" w:lineRule="auto"/>
      </w:pPr>
      <w:r>
        <w:separator/>
      </w:r>
    </w:p>
  </w:footnote>
  <w:footnote w:type="continuationSeparator" w:id="0">
    <w:p w14:paraId="0AE49CD6" w14:textId="77777777" w:rsidR="00EF6275" w:rsidRDefault="00EF6275" w:rsidP="00891BE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A9B5" w14:textId="7C07178B" w:rsidR="00133C02" w:rsidRDefault="001B3FB9">
    <w:r>
      <w:rPr>
        <w:noProof/>
      </w:rPr>
      <w:pict w14:anchorId="4174EA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9008790" o:spid="_x0000_s1025" type="#_x0000_t75" alt="" style="position:absolute;left:0;text-align:left;margin-left:0;margin-top:0;width:595.2pt;height:841.9pt;z-index:-251657216;mso-wrap-edited:f;mso-width-percent:0;mso-height-percent:0;mso-position-horizontal:center;mso-position-horizontal-relative:margin;mso-position-vertical:center;mso-position-vertical-relative:margin;mso-width-percent:0;mso-height-percent:0" o:allowincell="f">
          <v:imagedata r:id="rId1" o:title="Word doc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8568" w14:textId="54545322" w:rsidR="00891BEF" w:rsidRDefault="00837FF2" w:rsidP="00C94A0B">
    <w:pPr>
      <w:jc w:val="left"/>
    </w:pPr>
    <w:r>
      <w:rPr>
        <w:noProof/>
      </w:rPr>
      <w:drawing>
        <wp:inline distT="0" distB="0" distL="0" distR="0" wp14:anchorId="69931D48" wp14:editId="08915CBC">
          <wp:extent cx="1733879" cy="468000"/>
          <wp:effectExtent l="0" t="0" r="6350" b="1905"/>
          <wp:docPr id="187704162" name="Picture 8"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27689" name="Picture 8"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33879" cy="468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30D4" w14:textId="69FAF6FC" w:rsidR="002F4751" w:rsidRDefault="00E45D48" w:rsidP="00C94A0B">
    <w:pPr>
      <w:tabs>
        <w:tab w:val="left" w:pos="656"/>
        <w:tab w:val="right" w:pos="9214"/>
      </w:tabs>
      <w:jc w:val="left"/>
    </w:pPr>
    <w:r>
      <w:rPr>
        <w:noProof/>
      </w:rPr>
      <w:drawing>
        <wp:inline distT="0" distB="0" distL="0" distR="0" wp14:anchorId="58649A0D" wp14:editId="2676D411">
          <wp:extent cx="1733879" cy="468000"/>
          <wp:effectExtent l="0" t="0" r="6350" b="1905"/>
          <wp:docPr id="1497123841" name="Picture 8"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27689" name="Picture 8"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33879" cy="468000"/>
                  </a:xfrm>
                  <a:prstGeom prst="rect">
                    <a:avLst/>
                  </a:prstGeom>
                </pic:spPr>
              </pic:pic>
            </a:graphicData>
          </a:graphic>
        </wp:inline>
      </w:drawing>
    </w:r>
    <w:r w:rsidR="00C94A0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1D5"/>
    <w:multiLevelType w:val="hybridMultilevel"/>
    <w:tmpl w:val="C7DE36F8"/>
    <w:lvl w:ilvl="0" w:tplc="786A1C96">
      <w:start w:val="1"/>
      <w:numFmt w:val="bullet"/>
      <w:lvlText w:val=""/>
      <w:lvlJc w:val="left"/>
      <w:pPr>
        <w:ind w:left="720" w:hanging="360"/>
      </w:pPr>
      <w:rPr>
        <w:rFonts w:ascii="Symbol" w:hAnsi="Symbol" w:hint="default"/>
        <w:color w:val="5885A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E01839"/>
    <w:multiLevelType w:val="hybridMultilevel"/>
    <w:tmpl w:val="1B12E1F8"/>
    <w:lvl w:ilvl="0" w:tplc="786A1C96">
      <w:start w:val="1"/>
      <w:numFmt w:val="bullet"/>
      <w:lvlText w:val=""/>
      <w:lvlJc w:val="left"/>
      <w:pPr>
        <w:ind w:left="720" w:hanging="360"/>
      </w:pPr>
      <w:rPr>
        <w:rFonts w:ascii="Symbol" w:hAnsi="Symbol" w:hint="default"/>
        <w:color w:val="5885A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32417D"/>
    <w:multiLevelType w:val="hybridMultilevel"/>
    <w:tmpl w:val="64023568"/>
    <w:lvl w:ilvl="0" w:tplc="786A1C96">
      <w:start w:val="1"/>
      <w:numFmt w:val="bullet"/>
      <w:lvlText w:val=""/>
      <w:lvlJc w:val="left"/>
      <w:pPr>
        <w:ind w:left="720" w:hanging="360"/>
      </w:pPr>
      <w:rPr>
        <w:rFonts w:ascii="Symbol" w:hAnsi="Symbol" w:hint="default"/>
        <w:color w:val="5885A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741BAC"/>
    <w:multiLevelType w:val="multilevel"/>
    <w:tmpl w:val="A6266AB8"/>
    <w:styleLink w:val="CurrentList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631F56"/>
    <w:multiLevelType w:val="hybridMultilevel"/>
    <w:tmpl w:val="7CCC2096"/>
    <w:lvl w:ilvl="0" w:tplc="786A1C96">
      <w:start w:val="1"/>
      <w:numFmt w:val="bullet"/>
      <w:lvlText w:val=""/>
      <w:lvlJc w:val="left"/>
      <w:pPr>
        <w:ind w:left="720" w:hanging="360"/>
      </w:pPr>
      <w:rPr>
        <w:rFonts w:ascii="Symbol" w:hAnsi="Symbol" w:hint="default"/>
        <w:color w:val="5885A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223AC1"/>
    <w:multiLevelType w:val="multilevel"/>
    <w:tmpl w:val="82A217C6"/>
    <w:lvl w:ilvl="0">
      <w:start w:val="1"/>
      <w:numFmt w:val="bullet"/>
      <w:lvlText w:val=""/>
      <w:lvlJc w:val="left"/>
      <w:pPr>
        <w:ind w:left="720" w:hanging="360"/>
      </w:pPr>
      <w:rPr>
        <w:rFonts w:ascii="Symbol" w:hAnsi="Symbol" w:hint="default"/>
        <w:color w:val="5885A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C723D"/>
    <w:multiLevelType w:val="hybridMultilevel"/>
    <w:tmpl w:val="97A04A44"/>
    <w:lvl w:ilvl="0" w:tplc="786A1C96">
      <w:start w:val="1"/>
      <w:numFmt w:val="bullet"/>
      <w:lvlText w:val=""/>
      <w:lvlJc w:val="left"/>
      <w:pPr>
        <w:ind w:left="720" w:hanging="360"/>
      </w:pPr>
      <w:rPr>
        <w:rFonts w:ascii="Symbol" w:hAnsi="Symbol" w:hint="default"/>
        <w:color w:val="5885A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526319"/>
    <w:multiLevelType w:val="hybridMultilevel"/>
    <w:tmpl w:val="F92E0C3C"/>
    <w:lvl w:ilvl="0" w:tplc="786A1C96">
      <w:start w:val="1"/>
      <w:numFmt w:val="bullet"/>
      <w:lvlText w:val=""/>
      <w:lvlJc w:val="left"/>
      <w:pPr>
        <w:ind w:left="720" w:hanging="360"/>
      </w:pPr>
      <w:rPr>
        <w:rFonts w:ascii="Symbol" w:hAnsi="Symbol" w:hint="default"/>
        <w:color w:val="5885AB"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5144F"/>
    <w:multiLevelType w:val="multilevel"/>
    <w:tmpl w:val="C83C1E82"/>
    <w:lvl w:ilvl="0">
      <w:start w:val="1"/>
      <w:numFmt w:val="bullet"/>
      <w:lvlText w:val=""/>
      <w:lvlJc w:val="left"/>
      <w:pPr>
        <w:ind w:left="720" w:hanging="360"/>
      </w:pPr>
      <w:rPr>
        <w:rFonts w:ascii="Symbol" w:hAnsi="Symbol" w:hint="default"/>
        <w:color w:val="5885A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F655D3"/>
    <w:multiLevelType w:val="multilevel"/>
    <w:tmpl w:val="8DBE58BE"/>
    <w:lvl w:ilvl="0">
      <w:start w:val="1"/>
      <w:numFmt w:val="bullet"/>
      <w:lvlText w:val=""/>
      <w:lvlJc w:val="left"/>
      <w:pPr>
        <w:ind w:left="720" w:hanging="360"/>
      </w:pPr>
      <w:rPr>
        <w:rFonts w:ascii="Symbol" w:hAnsi="Symbol" w:hint="default"/>
        <w:color w:val="5885A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726BA"/>
    <w:multiLevelType w:val="hybridMultilevel"/>
    <w:tmpl w:val="AF5868E4"/>
    <w:lvl w:ilvl="0" w:tplc="786A1C96">
      <w:start w:val="1"/>
      <w:numFmt w:val="bullet"/>
      <w:lvlText w:val=""/>
      <w:lvlJc w:val="left"/>
      <w:pPr>
        <w:ind w:left="720" w:hanging="360"/>
      </w:pPr>
      <w:rPr>
        <w:rFonts w:ascii="Symbol" w:hAnsi="Symbol" w:hint="default"/>
        <w:color w:val="5885AB"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268FC"/>
    <w:multiLevelType w:val="multilevel"/>
    <w:tmpl w:val="D3C6CD7E"/>
    <w:lvl w:ilvl="0">
      <w:start w:val="1"/>
      <w:numFmt w:val="bullet"/>
      <w:lvlText w:val=""/>
      <w:lvlJc w:val="left"/>
      <w:pPr>
        <w:ind w:left="720" w:hanging="360"/>
      </w:pPr>
      <w:rPr>
        <w:rFonts w:ascii="Symbol" w:hAnsi="Symbol" w:hint="default"/>
        <w:color w:val="5885A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F43B4"/>
    <w:multiLevelType w:val="multilevel"/>
    <w:tmpl w:val="7B5A93AE"/>
    <w:lvl w:ilvl="0">
      <w:start w:val="1"/>
      <w:numFmt w:val="bullet"/>
      <w:lvlText w:val=""/>
      <w:lvlJc w:val="left"/>
      <w:pPr>
        <w:ind w:left="720" w:hanging="360"/>
      </w:pPr>
      <w:rPr>
        <w:rFonts w:ascii="Symbol" w:hAnsi="Symbol" w:hint="default"/>
        <w:color w:val="5885A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4B4AD8"/>
    <w:multiLevelType w:val="hybridMultilevel"/>
    <w:tmpl w:val="515A5F4C"/>
    <w:lvl w:ilvl="0" w:tplc="6A28150C">
      <w:start w:val="1"/>
      <w:numFmt w:val="lowerLetter"/>
      <w:lvlText w:val="%1)"/>
      <w:lvlJc w:val="left"/>
      <w:pPr>
        <w:ind w:left="502" w:hanging="360"/>
      </w:pPr>
      <w:rPr>
        <w:rFonts w:hint="default"/>
        <w:color w:val="5885AB" w:themeColor="accent1"/>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522779D4"/>
    <w:multiLevelType w:val="multilevel"/>
    <w:tmpl w:val="E6E0E306"/>
    <w:styleLink w:val="CurrentList1"/>
    <w:lvl w:ilvl="0">
      <w:start w:val="1"/>
      <w:numFmt w:val="bullet"/>
      <w:lvlText w:val="u"/>
      <w:lvlJc w:val="left"/>
      <w:pPr>
        <w:ind w:left="1440" w:hanging="360"/>
      </w:pPr>
      <w:rPr>
        <w:rFonts w:ascii="Wingdings 3" w:hAnsi="Wingdings 3" w:hint="default"/>
        <w:color w:val="5885AB"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313C82"/>
    <w:multiLevelType w:val="multilevel"/>
    <w:tmpl w:val="6EC85AE2"/>
    <w:styleLink w:val="CurrentList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E942973"/>
    <w:multiLevelType w:val="hybridMultilevel"/>
    <w:tmpl w:val="B6E03244"/>
    <w:lvl w:ilvl="0" w:tplc="786A1C96">
      <w:start w:val="1"/>
      <w:numFmt w:val="bullet"/>
      <w:lvlText w:val=""/>
      <w:lvlJc w:val="left"/>
      <w:pPr>
        <w:ind w:left="720" w:hanging="360"/>
      </w:pPr>
      <w:rPr>
        <w:rFonts w:ascii="Symbol" w:hAnsi="Symbol" w:hint="default"/>
        <w:color w:val="5885AB"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B5BD7"/>
    <w:multiLevelType w:val="multilevel"/>
    <w:tmpl w:val="94BED0BC"/>
    <w:lvl w:ilvl="0">
      <w:start w:val="1"/>
      <w:numFmt w:val="bullet"/>
      <w:lvlText w:val=""/>
      <w:lvlJc w:val="left"/>
      <w:pPr>
        <w:ind w:left="720" w:hanging="360"/>
      </w:pPr>
      <w:rPr>
        <w:rFonts w:ascii="Symbol" w:hAnsi="Symbol" w:hint="default"/>
        <w:color w:val="5885A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261B98"/>
    <w:multiLevelType w:val="multilevel"/>
    <w:tmpl w:val="F73C40D4"/>
    <w:styleLink w:val="CurrentList3"/>
    <w:lvl w:ilvl="0">
      <w:start w:val="1"/>
      <w:numFmt w:val="bullet"/>
      <w:lvlText w:val="u"/>
      <w:lvlJc w:val="left"/>
      <w:pPr>
        <w:ind w:left="1418" w:hanging="397"/>
      </w:pPr>
      <w:rPr>
        <w:rFonts w:ascii="Wingdings 3" w:hAnsi="Wingdings 3" w:hint="default"/>
        <w:color w:val="5885AB" w:themeColor="accent1"/>
        <w:sz w:val="18"/>
      </w:rPr>
    </w:lvl>
    <w:lvl w:ilvl="1">
      <w:start w:val="1"/>
      <w:numFmt w:val="bullet"/>
      <w:lvlText w:val="u"/>
      <w:lvlJc w:val="left"/>
      <w:pPr>
        <w:ind w:left="1440" w:hanging="360"/>
      </w:pPr>
      <w:rPr>
        <w:rFonts w:ascii="Wingdings 3" w:hAnsi="Wingdings 3" w:hint="default"/>
        <w:color w:val="5885AB" w:themeColor="accent1"/>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2A67D9"/>
    <w:multiLevelType w:val="multilevel"/>
    <w:tmpl w:val="0809001D"/>
    <w:styleLink w:val="1ai"/>
    <w:lvl w:ilvl="0">
      <w:start w:val="1"/>
      <w:numFmt w:val="decimal"/>
      <w:lvlText w:val="%1)"/>
      <w:lvlJc w:val="left"/>
      <w:pPr>
        <w:ind w:left="360" w:hanging="360"/>
      </w:pPr>
      <w:rPr>
        <w:rFonts w:ascii="Lato" w:hAnsi="Lato"/>
        <w:b w:val="0"/>
        <w:i w:val="0"/>
        <w:color w:val="112B4F" w:themeColor="text2"/>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AA1D60"/>
    <w:multiLevelType w:val="multilevel"/>
    <w:tmpl w:val="0809001F"/>
    <w:styleLink w:val="111111"/>
    <w:lvl w:ilvl="0">
      <w:start w:val="1"/>
      <w:numFmt w:val="decimal"/>
      <w:lvlText w:val="%1."/>
      <w:lvlJc w:val="left"/>
      <w:pPr>
        <w:ind w:left="360" w:hanging="360"/>
      </w:pPr>
      <w:rPr>
        <w:rFonts w:ascii="Lato" w:hAnsi="Lato"/>
        <w:b w:val="0"/>
        <w:i w:val="0"/>
        <w:color w:val="112B4F" w:themeColor="text2"/>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596D7D"/>
    <w:multiLevelType w:val="hybridMultilevel"/>
    <w:tmpl w:val="86700984"/>
    <w:lvl w:ilvl="0" w:tplc="786A1C96">
      <w:start w:val="1"/>
      <w:numFmt w:val="bullet"/>
      <w:lvlText w:val=""/>
      <w:lvlJc w:val="left"/>
      <w:pPr>
        <w:ind w:left="720" w:hanging="360"/>
      </w:pPr>
      <w:rPr>
        <w:rFonts w:ascii="Symbol" w:hAnsi="Symbol" w:hint="default"/>
        <w:color w:val="5885A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E28443A"/>
    <w:multiLevelType w:val="hybridMultilevel"/>
    <w:tmpl w:val="B59A775C"/>
    <w:lvl w:ilvl="0" w:tplc="FFFFFFFF">
      <w:start w:val="1"/>
      <w:numFmt w:val="bullet"/>
      <w:lvlText w:val="u"/>
      <w:lvlJc w:val="left"/>
      <w:pPr>
        <w:ind w:left="1418" w:hanging="397"/>
      </w:pPr>
      <w:rPr>
        <w:rFonts w:ascii="Wingdings 3" w:hAnsi="Wingdings 3" w:hint="default"/>
        <w:color w:val="5885AB" w:themeColor="accent1"/>
        <w:sz w:val="18"/>
      </w:rPr>
    </w:lvl>
    <w:lvl w:ilvl="1" w:tplc="5A10714A">
      <w:start w:val="1"/>
      <w:numFmt w:val="bullet"/>
      <w:pStyle w:val="Callouttext"/>
      <w:lvlText w:val="u"/>
      <w:lvlJc w:val="left"/>
      <w:pPr>
        <w:ind w:left="1418" w:hanging="454"/>
      </w:pPr>
      <w:rPr>
        <w:rFonts w:ascii="Wingdings 3" w:hAnsi="Wingdings 3" w:hint="default"/>
        <w:color w:val="5885AB" w:themeColor="accent1"/>
        <w:sz w:val="18"/>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BE6EE2"/>
    <w:multiLevelType w:val="hybridMultilevel"/>
    <w:tmpl w:val="34285186"/>
    <w:lvl w:ilvl="0" w:tplc="786A1C96">
      <w:start w:val="1"/>
      <w:numFmt w:val="bullet"/>
      <w:lvlText w:val=""/>
      <w:lvlJc w:val="left"/>
      <w:pPr>
        <w:ind w:left="720" w:hanging="360"/>
      </w:pPr>
      <w:rPr>
        <w:rFonts w:ascii="Symbol" w:hAnsi="Symbol" w:hint="default"/>
        <w:color w:val="5885AB"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7B4B5B"/>
    <w:multiLevelType w:val="hybridMultilevel"/>
    <w:tmpl w:val="EBAA7C8E"/>
    <w:lvl w:ilvl="0" w:tplc="786A1C96">
      <w:start w:val="1"/>
      <w:numFmt w:val="bullet"/>
      <w:lvlText w:val=""/>
      <w:lvlJc w:val="left"/>
      <w:pPr>
        <w:ind w:left="720" w:hanging="360"/>
      </w:pPr>
      <w:rPr>
        <w:rFonts w:ascii="Symbol" w:hAnsi="Symbol" w:hint="default"/>
        <w:color w:val="5885A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7A37860"/>
    <w:multiLevelType w:val="hybridMultilevel"/>
    <w:tmpl w:val="7F58F0D4"/>
    <w:lvl w:ilvl="0" w:tplc="786A1C96">
      <w:start w:val="1"/>
      <w:numFmt w:val="bullet"/>
      <w:lvlText w:val=""/>
      <w:lvlJc w:val="left"/>
      <w:pPr>
        <w:ind w:left="720" w:hanging="360"/>
      </w:pPr>
      <w:rPr>
        <w:rFonts w:ascii="Symbol" w:hAnsi="Symbol" w:hint="default"/>
        <w:color w:val="5885AB" w:themeColor="accent1"/>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A57384"/>
    <w:multiLevelType w:val="multilevel"/>
    <w:tmpl w:val="1158AF46"/>
    <w:styleLink w:val="CurrentList2"/>
    <w:lvl w:ilvl="0">
      <w:start w:val="1"/>
      <w:numFmt w:val="bullet"/>
      <w:lvlText w:val="u"/>
      <w:lvlJc w:val="left"/>
      <w:pPr>
        <w:ind w:left="1440" w:hanging="360"/>
      </w:pPr>
      <w:rPr>
        <w:rFonts w:ascii="Wingdings 3" w:hAnsi="Wingdings 3" w:hint="default"/>
        <w:color w:val="5885AB" w:themeColor="accent1"/>
      </w:rPr>
    </w:lvl>
    <w:lvl w:ilvl="1">
      <w:start w:val="1"/>
      <w:numFmt w:val="bullet"/>
      <w:lvlText w:val="u"/>
      <w:lvlJc w:val="left"/>
      <w:pPr>
        <w:ind w:left="1440" w:hanging="360"/>
      </w:pPr>
      <w:rPr>
        <w:rFonts w:ascii="Wingdings 3" w:hAnsi="Wingdings 3" w:hint="default"/>
        <w:color w:val="5885AB"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E33F17"/>
    <w:multiLevelType w:val="hybridMultilevel"/>
    <w:tmpl w:val="4694FCEC"/>
    <w:lvl w:ilvl="0" w:tplc="786A1C96">
      <w:start w:val="1"/>
      <w:numFmt w:val="bullet"/>
      <w:lvlText w:val=""/>
      <w:lvlJc w:val="left"/>
      <w:pPr>
        <w:ind w:left="720" w:hanging="360"/>
      </w:pPr>
      <w:rPr>
        <w:rFonts w:ascii="Symbol" w:hAnsi="Symbol" w:hint="default"/>
        <w:color w:val="5885A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DA57D74"/>
    <w:multiLevelType w:val="multilevel"/>
    <w:tmpl w:val="F5C6545E"/>
    <w:styleLink w:val="ArticleSection"/>
    <w:lvl w:ilvl="0">
      <w:start w:val="1"/>
      <w:numFmt w:val="upperRoman"/>
      <w:lvlText w:val="Article %1."/>
      <w:lvlJc w:val="left"/>
      <w:pPr>
        <w:ind w:left="0" w:firstLine="0"/>
      </w:pPr>
      <w:rPr>
        <w:rFonts w:ascii="Lato Black" w:hAnsi="Lato Black"/>
        <w:b/>
        <w:i w:val="0"/>
        <w:color w:val="112B4F" w:themeColor="text2"/>
        <w:sz w:val="28"/>
      </w:r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16938865">
    <w:abstractNumId w:val="20"/>
  </w:num>
  <w:num w:numId="2" w16cid:durableId="2005889266">
    <w:abstractNumId w:val="28"/>
  </w:num>
  <w:num w:numId="3" w16cid:durableId="1885017644">
    <w:abstractNumId w:val="19"/>
  </w:num>
  <w:num w:numId="4" w16cid:durableId="797069051">
    <w:abstractNumId w:val="28"/>
  </w:num>
  <w:num w:numId="5" w16cid:durableId="59907905">
    <w:abstractNumId w:val="14"/>
  </w:num>
  <w:num w:numId="6" w16cid:durableId="1844129198">
    <w:abstractNumId w:val="26"/>
  </w:num>
  <w:num w:numId="7" w16cid:durableId="1318653643">
    <w:abstractNumId w:val="18"/>
  </w:num>
  <w:num w:numId="8" w16cid:durableId="588806934">
    <w:abstractNumId w:val="22"/>
  </w:num>
  <w:num w:numId="9" w16cid:durableId="226380011">
    <w:abstractNumId w:val="15"/>
  </w:num>
  <w:num w:numId="10" w16cid:durableId="1202591611">
    <w:abstractNumId w:val="3"/>
  </w:num>
  <w:num w:numId="11" w16cid:durableId="602496027">
    <w:abstractNumId w:val="21"/>
  </w:num>
  <w:num w:numId="12" w16cid:durableId="1218778320">
    <w:abstractNumId w:val="13"/>
  </w:num>
  <w:num w:numId="13" w16cid:durableId="735669301">
    <w:abstractNumId w:val="25"/>
  </w:num>
  <w:num w:numId="14" w16cid:durableId="1394230669">
    <w:abstractNumId w:val="11"/>
  </w:num>
  <w:num w:numId="15" w16cid:durableId="488180497">
    <w:abstractNumId w:val="2"/>
  </w:num>
  <w:num w:numId="16" w16cid:durableId="1334647384">
    <w:abstractNumId w:val="16"/>
  </w:num>
  <w:num w:numId="17" w16cid:durableId="677194381">
    <w:abstractNumId w:val="7"/>
  </w:num>
  <w:num w:numId="18" w16cid:durableId="678195166">
    <w:abstractNumId w:val="23"/>
  </w:num>
  <w:num w:numId="19" w16cid:durableId="219097565">
    <w:abstractNumId w:val="10"/>
  </w:num>
  <w:num w:numId="20" w16cid:durableId="720638105">
    <w:abstractNumId w:val="24"/>
  </w:num>
  <w:num w:numId="21" w16cid:durableId="1495804771">
    <w:abstractNumId w:val="4"/>
  </w:num>
  <w:num w:numId="22" w16cid:durableId="379132583">
    <w:abstractNumId w:val="27"/>
  </w:num>
  <w:num w:numId="23" w16cid:durableId="2079941455">
    <w:abstractNumId w:val="1"/>
  </w:num>
  <w:num w:numId="24" w16cid:durableId="2138452997">
    <w:abstractNumId w:val="0"/>
  </w:num>
  <w:num w:numId="25" w16cid:durableId="1792239444">
    <w:abstractNumId w:val="6"/>
  </w:num>
  <w:num w:numId="26" w16cid:durableId="839928744">
    <w:abstractNumId w:val="5"/>
  </w:num>
  <w:num w:numId="27" w16cid:durableId="1604418583">
    <w:abstractNumId w:val="8"/>
  </w:num>
  <w:num w:numId="28" w16cid:durableId="1324120073">
    <w:abstractNumId w:val="9"/>
  </w:num>
  <w:num w:numId="29" w16cid:durableId="566722076">
    <w:abstractNumId w:val="17"/>
  </w:num>
  <w:num w:numId="30" w16cid:durableId="251207623">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EF"/>
    <w:rsid w:val="000008AC"/>
    <w:rsid w:val="0003706B"/>
    <w:rsid w:val="00043D42"/>
    <w:rsid w:val="0005535F"/>
    <w:rsid w:val="00070D2E"/>
    <w:rsid w:val="00085EEA"/>
    <w:rsid w:val="0009479B"/>
    <w:rsid w:val="000B4556"/>
    <w:rsid w:val="000C050A"/>
    <w:rsid w:val="000C1A2E"/>
    <w:rsid w:val="000C3CBF"/>
    <w:rsid w:val="000D67B9"/>
    <w:rsid w:val="000E58F0"/>
    <w:rsid w:val="000E7D53"/>
    <w:rsid w:val="000F77E4"/>
    <w:rsid w:val="00102E8B"/>
    <w:rsid w:val="00124DCD"/>
    <w:rsid w:val="00133C02"/>
    <w:rsid w:val="0015464F"/>
    <w:rsid w:val="001561AF"/>
    <w:rsid w:val="001573D1"/>
    <w:rsid w:val="0017252D"/>
    <w:rsid w:val="00176645"/>
    <w:rsid w:val="00182FA0"/>
    <w:rsid w:val="001830B8"/>
    <w:rsid w:val="0019290C"/>
    <w:rsid w:val="001936A0"/>
    <w:rsid w:val="00194108"/>
    <w:rsid w:val="001A1751"/>
    <w:rsid w:val="001A1E0A"/>
    <w:rsid w:val="001A2901"/>
    <w:rsid w:val="001A4DA1"/>
    <w:rsid w:val="001A676E"/>
    <w:rsid w:val="001B3FB9"/>
    <w:rsid w:val="001B4894"/>
    <w:rsid w:val="001B54C3"/>
    <w:rsid w:val="001B5BAF"/>
    <w:rsid w:val="001C4529"/>
    <w:rsid w:val="001E1739"/>
    <w:rsid w:val="001F01FF"/>
    <w:rsid w:val="00210F7C"/>
    <w:rsid w:val="00213044"/>
    <w:rsid w:val="002143F8"/>
    <w:rsid w:val="00216B8B"/>
    <w:rsid w:val="00216BAF"/>
    <w:rsid w:val="00221433"/>
    <w:rsid w:val="00236CAC"/>
    <w:rsid w:val="002455E9"/>
    <w:rsid w:val="00252A17"/>
    <w:rsid w:val="00253831"/>
    <w:rsid w:val="00262648"/>
    <w:rsid w:val="00263019"/>
    <w:rsid w:val="00270DBE"/>
    <w:rsid w:val="00276DA5"/>
    <w:rsid w:val="00283FB3"/>
    <w:rsid w:val="00286450"/>
    <w:rsid w:val="00287912"/>
    <w:rsid w:val="0029375C"/>
    <w:rsid w:val="00293AAD"/>
    <w:rsid w:val="002A08CE"/>
    <w:rsid w:val="002A2B5C"/>
    <w:rsid w:val="002B4688"/>
    <w:rsid w:val="002B4E3C"/>
    <w:rsid w:val="002B5068"/>
    <w:rsid w:val="002D7EF1"/>
    <w:rsid w:val="002E42BA"/>
    <w:rsid w:val="002E7119"/>
    <w:rsid w:val="002F1ECB"/>
    <w:rsid w:val="002F4751"/>
    <w:rsid w:val="0032702E"/>
    <w:rsid w:val="003270A8"/>
    <w:rsid w:val="003711C9"/>
    <w:rsid w:val="00372A7D"/>
    <w:rsid w:val="003B69A1"/>
    <w:rsid w:val="003B78D4"/>
    <w:rsid w:val="003C1A34"/>
    <w:rsid w:val="003C32B1"/>
    <w:rsid w:val="003C3717"/>
    <w:rsid w:val="003D4EB7"/>
    <w:rsid w:val="003D6F46"/>
    <w:rsid w:val="003D7ABA"/>
    <w:rsid w:val="003F219C"/>
    <w:rsid w:val="003F6F97"/>
    <w:rsid w:val="0040164B"/>
    <w:rsid w:val="00404158"/>
    <w:rsid w:val="00406402"/>
    <w:rsid w:val="0042486C"/>
    <w:rsid w:val="0043709F"/>
    <w:rsid w:val="004565ED"/>
    <w:rsid w:val="004604A2"/>
    <w:rsid w:val="00467A3F"/>
    <w:rsid w:val="00474562"/>
    <w:rsid w:val="00474972"/>
    <w:rsid w:val="0048171E"/>
    <w:rsid w:val="0049202B"/>
    <w:rsid w:val="00495B38"/>
    <w:rsid w:val="004B2C5C"/>
    <w:rsid w:val="004D3EB6"/>
    <w:rsid w:val="004D63EE"/>
    <w:rsid w:val="004E1997"/>
    <w:rsid w:val="004E7366"/>
    <w:rsid w:val="004F3630"/>
    <w:rsid w:val="0051633C"/>
    <w:rsid w:val="005231A3"/>
    <w:rsid w:val="0053123B"/>
    <w:rsid w:val="0053237D"/>
    <w:rsid w:val="0056134D"/>
    <w:rsid w:val="005638FA"/>
    <w:rsid w:val="00574345"/>
    <w:rsid w:val="00580939"/>
    <w:rsid w:val="00595D64"/>
    <w:rsid w:val="00596345"/>
    <w:rsid w:val="005A1711"/>
    <w:rsid w:val="005C22F1"/>
    <w:rsid w:val="005C6E08"/>
    <w:rsid w:val="005D6E82"/>
    <w:rsid w:val="006014A1"/>
    <w:rsid w:val="0060333E"/>
    <w:rsid w:val="00612BAF"/>
    <w:rsid w:val="00627714"/>
    <w:rsid w:val="00627EDA"/>
    <w:rsid w:val="00630647"/>
    <w:rsid w:val="00632126"/>
    <w:rsid w:val="00640BB5"/>
    <w:rsid w:val="00643E42"/>
    <w:rsid w:val="00651D56"/>
    <w:rsid w:val="006538B1"/>
    <w:rsid w:val="00655180"/>
    <w:rsid w:val="006639A4"/>
    <w:rsid w:val="00665951"/>
    <w:rsid w:val="00670207"/>
    <w:rsid w:val="006713ED"/>
    <w:rsid w:val="00681D1A"/>
    <w:rsid w:val="00695116"/>
    <w:rsid w:val="006B22B2"/>
    <w:rsid w:val="006D3325"/>
    <w:rsid w:val="006E275D"/>
    <w:rsid w:val="006F2326"/>
    <w:rsid w:val="006F44D3"/>
    <w:rsid w:val="006F5034"/>
    <w:rsid w:val="0070381B"/>
    <w:rsid w:val="00704420"/>
    <w:rsid w:val="007056CF"/>
    <w:rsid w:val="0072348F"/>
    <w:rsid w:val="00723627"/>
    <w:rsid w:val="0073239A"/>
    <w:rsid w:val="0075013B"/>
    <w:rsid w:val="0075794E"/>
    <w:rsid w:val="00770352"/>
    <w:rsid w:val="00777BF5"/>
    <w:rsid w:val="00791AB0"/>
    <w:rsid w:val="007978EB"/>
    <w:rsid w:val="007A02C9"/>
    <w:rsid w:val="007B5AE0"/>
    <w:rsid w:val="007B5C52"/>
    <w:rsid w:val="007D6F18"/>
    <w:rsid w:val="007E1C6F"/>
    <w:rsid w:val="00810F4D"/>
    <w:rsid w:val="00813FC2"/>
    <w:rsid w:val="00817E32"/>
    <w:rsid w:val="00820BD3"/>
    <w:rsid w:val="00837FF2"/>
    <w:rsid w:val="00851A3D"/>
    <w:rsid w:val="00852C19"/>
    <w:rsid w:val="00853360"/>
    <w:rsid w:val="00861A89"/>
    <w:rsid w:val="008804CB"/>
    <w:rsid w:val="00881B50"/>
    <w:rsid w:val="00891BEF"/>
    <w:rsid w:val="008B70BB"/>
    <w:rsid w:val="008C3B59"/>
    <w:rsid w:val="008D4E71"/>
    <w:rsid w:val="00900243"/>
    <w:rsid w:val="009011AB"/>
    <w:rsid w:val="00911FC9"/>
    <w:rsid w:val="00912177"/>
    <w:rsid w:val="0091564A"/>
    <w:rsid w:val="009210DC"/>
    <w:rsid w:val="00922922"/>
    <w:rsid w:val="00922E9A"/>
    <w:rsid w:val="00926E36"/>
    <w:rsid w:val="00940AA8"/>
    <w:rsid w:val="00944EBF"/>
    <w:rsid w:val="009503CB"/>
    <w:rsid w:val="0095334D"/>
    <w:rsid w:val="00956C51"/>
    <w:rsid w:val="00976B32"/>
    <w:rsid w:val="00992AB6"/>
    <w:rsid w:val="00993573"/>
    <w:rsid w:val="009A1CDA"/>
    <w:rsid w:val="009A2366"/>
    <w:rsid w:val="009E33F3"/>
    <w:rsid w:val="00A00F5A"/>
    <w:rsid w:val="00A069BB"/>
    <w:rsid w:val="00A07150"/>
    <w:rsid w:val="00A10B82"/>
    <w:rsid w:val="00A222C1"/>
    <w:rsid w:val="00A2299E"/>
    <w:rsid w:val="00A25478"/>
    <w:rsid w:val="00A26331"/>
    <w:rsid w:val="00A367EC"/>
    <w:rsid w:val="00A4455F"/>
    <w:rsid w:val="00A6526F"/>
    <w:rsid w:val="00A657DE"/>
    <w:rsid w:val="00A712DE"/>
    <w:rsid w:val="00A8522C"/>
    <w:rsid w:val="00A906C5"/>
    <w:rsid w:val="00A95A87"/>
    <w:rsid w:val="00AA2645"/>
    <w:rsid w:val="00AA2A51"/>
    <w:rsid w:val="00AA71DE"/>
    <w:rsid w:val="00AB4B30"/>
    <w:rsid w:val="00AB7558"/>
    <w:rsid w:val="00AC097E"/>
    <w:rsid w:val="00AC1895"/>
    <w:rsid w:val="00AC49E5"/>
    <w:rsid w:val="00AC7E86"/>
    <w:rsid w:val="00AD0B53"/>
    <w:rsid w:val="00AE12FE"/>
    <w:rsid w:val="00AF1710"/>
    <w:rsid w:val="00AF618D"/>
    <w:rsid w:val="00B02ECC"/>
    <w:rsid w:val="00B07A4D"/>
    <w:rsid w:val="00B13991"/>
    <w:rsid w:val="00B278B3"/>
    <w:rsid w:val="00B3108A"/>
    <w:rsid w:val="00B44144"/>
    <w:rsid w:val="00B517E5"/>
    <w:rsid w:val="00B554E4"/>
    <w:rsid w:val="00B55557"/>
    <w:rsid w:val="00B57004"/>
    <w:rsid w:val="00B61E7F"/>
    <w:rsid w:val="00B64C00"/>
    <w:rsid w:val="00B65A4B"/>
    <w:rsid w:val="00B67C8D"/>
    <w:rsid w:val="00BA201B"/>
    <w:rsid w:val="00BA5A60"/>
    <w:rsid w:val="00BC1395"/>
    <w:rsid w:val="00BC44B6"/>
    <w:rsid w:val="00BC5422"/>
    <w:rsid w:val="00BD20C2"/>
    <w:rsid w:val="00BD329C"/>
    <w:rsid w:val="00BF249A"/>
    <w:rsid w:val="00C02F3E"/>
    <w:rsid w:val="00C1384E"/>
    <w:rsid w:val="00C17169"/>
    <w:rsid w:val="00C220D7"/>
    <w:rsid w:val="00C25550"/>
    <w:rsid w:val="00C36360"/>
    <w:rsid w:val="00C50986"/>
    <w:rsid w:val="00C71DAA"/>
    <w:rsid w:val="00C760DB"/>
    <w:rsid w:val="00C80771"/>
    <w:rsid w:val="00C82C74"/>
    <w:rsid w:val="00C94A0B"/>
    <w:rsid w:val="00CB2070"/>
    <w:rsid w:val="00CD63F3"/>
    <w:rsid w:val="00CD7932"/>
    <w:rsid w:val="00CE1103"/>
    <w:rsid w:val="00CF4C0B"/>
    <w:rsid w:val="00CF5886"/>
    <w:rsid w:val="00D0046F"/>
    <w:rsid w:val="00D115DD"/>
    <w:rsid w:val="00D206CB"/>
    <w:rsid w:val="00D3113B"/>
    <w:rsid w:val="00D32468"/>
    <w:rsid w:val="00D45D20"/>
    <w:rsid w:val="00D4775F"/>
    <w:rsid w:val="00D5794A"/>
    <w:rsid w:val="00D66C7F"/>
    <w:rsid w:val="00D83757"/>
    <w:rsid w:val="00D864BC"/>
    <w:rsid w:val="00D87D64"/>
    <w:rsid w:val="00DA1FC4"/>
    <w:rsid w:val="00DA3E58"/>
    <w:rsid w:val="00DC75FE"/>
    <w:rsid w:val="00DD22CD"/>
    <w:rsid w:val="00DD3338"/>
    <w:rsid w:val="00DE0883"/>
    <w:rsid w:val="00DE460A"/>
    <w:rsid w:val="00DF33ED"/>
    <w:rsid w:val="00E00943"/>
    <w:rsid w:val="00E00EA9"/>
    <w:rsid w:val="00E05A14"/>
    <w:rsid w:val="00E338BE"/>
    <w:rsid w:val="00E45D48"/>
    <w:rsid w:val="00E53CDA"/>
    <w:rsid w:val="00E64EF7"/>
    <w:rsid w:val="00E8107A"/>
    <w:rsid w:val="00E873BA"/>
    <w:rsid w:val="00E879F9"/>
    <w:rsid w:val="00E966C0"/>
    <w:rsid w:val="00E97BAD"/>
    <w:rsid w:val="00EB40B5"/>
    <w:rsid w:val="00EB4157"/>
    <w:rsid w:val="00EB6783"/>
    <w:rsid w:val="00EC36CC"/>
    <w:rsid w:val="00EC61D2"/>
    <w:rsid w:val="00EE101D"/>
    <w:rsid w:val="00EF4953"/>
    <w:rsid w:val="00EF6275"/>
    <w:rsid w:val="00EF7551"/>
    <w:rsid w:val="00F12ADF"/>
    <w:rsid w:val="00F26E36"/>
    <w:rsid w:val="00F667D3"/>
    <w:rsid w:val="00F82522"/>
    <w:rsid w:val="00F8508B"/>
    <w:rsid w:val="00F96B7D"/>
    <w:rsid w:val="00FA171C"/>
    <w:rsid w:val="00FA258E"/>
    <w:rsid w:val="00FB3C3C"/>
    <w:rsid w:val="00FC0251"/>
    <w:rsid w:val="00FC1363"/>
    <w:rsid w:val="00FD407D"/>
    <w:rsid w:val="00FD6B5E"/>
    <w:rsid w:val="00FE3C76"/>
    <w:rsid w:val="00FE3D34"/>
    <w:rsid w:val="00FE4DDF"/>
    <w:rsid w:val="00FF6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76FE3"/>
  <w15:chartTrackingRefBased/>
  <w15:docId w15:val="{06E0FD93-9BDB-CD49-9022-533AA371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Arial (Body CS)"/>
        <w:color w:val="000000" w:themeColor="text1"/>
        <w:sz w:val="22"/>
        <w:szCs w:val="52"/>
        <w:lang w:val="en-GB" w:eastAsia="en-US" w:bidi="ar-SA"/>
      </w:rPr>
    </w:rPrDefault>
    <w:pPrDefault>
      <w:pPr>
        <w:spacing w:before="240"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6CF"/>
  </w:style>
  <w:style w:type="paragraph" w:styleId="Heading1">
    <w:name w:val="heading 1"/>
    <w:basedOn w:val="Normal"/>
    <w:next w:val="Normal"/>
    <w:link w:val="Heading1Char"/>
    <w:uiPriority w:val="9"/>
    <w:qFormat/>
    <w:rsid w:val="00A8522C"/>
    <w:pPr>
      <w:keepNext/>
      <w:keepLines/>
      <w:spacing w:before="360" w:after="80"/>
      <w:outlineLvl w:val="0"/>
    </w:pPr>
    <w:rPr>
      <w:rFonts w:eastAsiaTheme="majorEastAsia" w:cstheme="majorBidi"/>
      <w:b/>
      <w:bCs/>
      <w:color w:val="5885AB" w:themeColor="accent1"/>
      <w:kern w:val="2"/>
      <w:sz w:val="40"/>
      <w:szCs w:val="40"/>
      <w14:ligatures w14:val="standardContextual"/>
    </w:rPr>
  </w:style>
  <w:style w:type="paragraph" w:styleId="Heading2">
    <w:name w:val="heading 2"/>
    <w:aliases w:val="Sub Heading "/>
    <w:basedOn w:val="Normal"/>
    <w:next w:val="Normal"/>
    <w:link w:val="Heading2Char"/>
    <w:uiPriority w:val="9"/>
    <w:unhideWhenUsed/>
    <w:qFormat/>
    <w:rsid w:val="00BF249A"/>
    <w:pPr>
      <w:keepNext/>
      <w:keepLines/>
      <w:spacing w:before="160" w:after="80"/>
      <w:jc w:val="left"/>
      <w:outlineLvl w:val="1"/>
    </w:pPr>
    <w:rPr>
      <w:rFonts w:eastAsiaTheme="majorEastAsia" w:cstheme="majorBidi"/>
      <w:b/>
      <w:bCs/>
      <w:color w:val="5885AB" w:themeColor="accent1"/>
      <w:kern w:val="2"/>
      <w:sz w:val="32"/>
      <w:szCs w:val="32"/>
      <w14:ligatures w14:val="standardContextual"/>
    </w:rPr>
  </w:style>
  <w:style w:type="paragraph" w:styleId="Heading3">
    <w:name w:val="heading 3"/>
    <w:aliases w:val="Sub heading 2"/>
    <w:basedOn w:val="Normal"/>
    <w:next w:val="Normal"/>
    <w:link w:val="Heading3Char"/>
    <w:autoRedefine/>
    <w:uiPriority w:val="9"/>
    <w:unhideWhenUsed/>
    <w:qFormat/>
    <w:rsid w:val="00A8522C"/>
    <w:pPr>
      <w:keepNext/>
      <w:keepLines/>
      <w:numPr>
        <w:ilvl w:val="2"/>
        <w:numId w:val="4"/>
      </w:numPr>
      <w:spacing w:before="160" w:after="80"/>
      <w:outlineLvl w:val="2"/>
    </w:pPr>
    <w:rPr>
      <w:rFonts w:eastAsiaTheme="majorEastAsia" w:cstheme="majorBidi"/>
      <w:b/>
      <w:color w:val="5885AB" w:themeColor="accent1"/>
      <w:sz w:val="28"/>
      <w:szCs w:val="28"/>
    </w:rPr>
  </w:style>
  <w:style w:type="paragraph" w:styleId="Heading4">
    <w:name w:val="heading 4"/>
    <w:basedOn w:val="Normal"/>
    <w:next w:val="Normal"/>
    <w:link w:val="Heading4Char"/>
    <w:uiPriority w:val="9"/>
    <w:unhideWhenUsed/>
    <w:qFormat/>
    <w:rsid w:val="00A8522C"/>
    <w:pPr>
      <w:keepNext/>
      <w:keepLines/>
      <w:numPr>
        <w:ilvl w:val="3"/>
        <w:numId w:val="4"/>
      </w:numPr>
      <w:spacing w:before="80" w:after="40"/>
      <w:outlineLvl w:val="3"/>
    </w:pPr>
    <w:rPr>
      <w:rFonts w:eastAsiaTheme="majorEastAsia" w:cstheme="majorBidi"/>
      <w:b/>
      <w:iCs/>
      <w:color w:val="5885AB" w:themeColor="accent1"/>
    </w:rPr>
  </w:style>
  <w:style w:type="paragraph" w:styleId="Heading5">
    <w:name w:val="heading 5"/>
    <w:basedOn w:val="Normal"/>
    <w:next w:val="Normal"/>
    <w:link w:val="Heading5Char"/>
    <w:uiPriority w:val="9"/>
    <w:unhideWhenUsed/>
    <w:qFormat/>
    <w:rsid w:val="00A712DE"/>
    <w:pPr>
      <w:keepNext/>
      <w:keepLines/>
      <w:numPr>
        <w:ilvl w:val="4"/>
        <w:numId w:val="4"/>
      </w:numPr>
      <w:spacing w:before="80" w:after="40"/>
      <w:outlineLvl w:val="4"/>
    </w:pPr>
    <w:rPr>
      <w:rFonts w:eastAsiaTheme="majorEastAsia" w:cstheme="majorBidi"/>
      <w:b/>
      <w:color w:val="5885AB" w:themeColor="accent1"/>
    </w:rPr>
  </w:style>
  <w:style w:type="paragraph" w:styleId="Heading6">
    <w:name w:val="heading 6"/>
    <w:basedOn w:val="Normal"/>
    <w:next w:val="Normal"/>
    <w:link w:val="Heading6Char"/>
    <w:uiPriority w:val="9"/>
    <w:semiHidden/>
    <w:unhideWhenUsed/>
    <w:qFormat/>
    <w:rsid w:val="00FE3C76"/>
    <w:pPr>
      <w:keepNext/>
      <w:keepLines/>
      <w:numPr>
        <w:ilvl w:val="5"/>
        <w:numId w:val="4"/>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C76"/>
    <w:pPr>
      <w:keepNext/>
      <w:keepLines/>
      <w:numPr>
        <w:ilvl w:val="6"/>
        <w:numId w:val="4"/>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C76"/>
    <w:pPr>
      <w:keepNext/>
      <w:keepLines/>
      <w:numPr>
        <w:ilvl w:val="7"/>
        <w:numId w:val="4"/>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C76"/>
    <w:pPr>
      <w:keepNext/>
      <w:keepLines/>
      <w:numPr>
        <w:ilvl w:val="8"/>
        <w:numId w:val="4"/>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FE3C76"/>
    <w:pPr>
      <w:numPr>
        <w:numId w:val="1"/>
      </w:numPr>
    </w:pPr>
  </w:style>
  <w:style w:type="character" w:customStyle="1" w:styleId="Heading1Char">
    <w:name w:val="Heading 1 Char"/>
    <w:basedOn w:val="DefaultParagraphFont"/>
    <w:link w:val="Heading1"/>
    <w:uiPriority w:val="9"/>
    <w:rsid w:val="00A8522C"/>
    <w:rPr>
      <w:rFonts w:eastAsiaTheme="majorEastAsia" w:cstheme="majorBidi"/>
      <w:b/>
      <w:bCs/>
      <w:color w:val="5885AB" w:themeColor="accent1"/>
      <w:kern w:val="2"/>
      <w:sz w:val="40"/>
      <w:szCs w:val="40"/>
      <w14:ligatures w14:val="standardContextual"/>
    </w:rPr>
  </w:style>
  <w:style w:type="character" w:customStyle="1" w:styleId="Heading2Char">
    <w:name w:val="Heading 2 Char"/>
    <w:aliases w:val="Sub Heading  Char"/>
    <w:basedOn w:val="DefaultParagraphFont"/>
    <w:link w:val="Heading2"/>
    <w:uiPriority w:val="9"/>
    <w:rsid w:val="00A8522C"/>
    <w:rPr>
      <w:rFonts w:eastAsiaTheme="majorEastAsia" w:cstheme="majorBidi"/>
      <w:b/>
      <w:bCs/>
      <w:color w:val="5885AB" w:themeColor="accent1"/>
      <w:kern w:val="2"/>
      <w:sz w:val="32"/>
      <w:szCs w:val="32"/>
      <w14:ligatures w14:val="standardContextual"/>
    </w:rPr>
  </w:style>
  <w:style w:type="character" w:customStyle="1" w:styleId="Heading3Char">
    <w:name w:val="Heading 3 Char"/>
    <w:aliases w:val="Sub heading 2 Char"/>
    <w:basedOn w:val="DefaultParagraphFont"/>
    <w:link w:val="Heading3"/>
    <w:uiPriority w:val="9"/>
    <w:rsid w:val="00A8522C"/>
    <w:rPr>
      <w:rFonts w:eastAsiaTheme="majorEastAsia" w:cstheme="majorBidi"/>
      <w:b/>
      <w:color w:val="5885AB" w:themeColor="accent1"/>
      <w:sz w:val="28"/>
      <w:szCs w:val="28"/>
    </w:rPr>
  </w:style>
  <w:style w:type="character" w:customStyle="1" w:styleId="Heading4Char">
    <w:name w:val="Heading 4 Char"/>
    <w:basedOn w:val="DefaultParagraphFont"/>
    <w:link w:val="Heading4"/>
    <w:uiPriority w:val="9"/>
    <w:rsid w:val="00A8522C"/>
    <w:rPr>
      <w:rFonts w:eastAsiaTheme="majorEastAsia" w:cstheme="majorBidi"/>
      <w:b/>
      <w:iCs/>
      <w:color w:val="5885AB" w:themeColor="accent1"/>
    </w:rPr>
  </w:style>
  <w:style w:type="character" w:customStyle="1" w:styleId="Heading5Char">
    <w:name w:val="Heading 5 Char"/>
    <w:basedOn w:val="DefaultParagraphFont"/>
    <w:link w:val="Heading5"/>
    <w:uiPriority w:val="9"/>
    <w:rsid w:val="00A712DE"/>
    <w:rPr>
      <w:rFonts w:eastAsiaTheme="majorEastAsia" w:cstheme="majorBidi"/>
      <w:b/>
      <w:color w:val="5885AB" w:themeColor="accent1"/>
    </w:rPr>
  </w:style>
  <w:style w:type="character" w:customStyle="1" w:styleId="Heading6Char">
    <w:name w:val="Heading 6 Char"/>
    <w:basedOn w:val="DefaultParagraphFont"/>
    <w:link w:val="Heading6"/>
    <w:uiPriority w:val="9"/>
    <w:semiHidden/>
    <w:rsid w:val="00FE3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C76"/>
    <w:rPr>
      <w:rFonts w:eastAsiaTheme="majorEastAsia" w:cstheme="majorBidi"/>
      <w:color w:val="272727" w:themeColor="text1" w:themeTint="D8"/>
    </w:rPr>
  </w:style>
  <w:style w:type="numbering" w:styleId="ArticleSection">
    <w:name w:val="Outline List 3"/>
    <w:basedOn w:val="NoList"/>
    <w:uiPriority w:val="99"/>
    <w:semiHidden/>
    <w:unhideWhenUsed/>
    <w:rsid w:val="00FE3C76"/>
    <w:pPr>
      <w:numPr>
        <w:numId w:val="2"/>
      </w:numPr>
    </w:pPr>
  </w:style>
  <w:style w:type="paragraph" w:styleId="Closing">
    <w:name w:val="Closing"/>
    <w:basedOn w:val="Normal"/>
    <w:link w:val="ClosingChar"/>
    <w:uiPriority w:val="99"/>
    <w:unhideWhenUsed/>
    <w:rsid w:val="0051633C"/>
    <w:pPr>
      <w:spacing w:before="0" w:after="0" w:line="240" w:lineRule="auto"/>
      <w:ind w:left="4252"/>
    </w:pPr>
  </w:style>
  <w:style w:type="character" w:customStyle="1" w:styleId="ClosingChar">
    <w:name w:val="Closing Char"/>
    <w:basedOn w:val="DefaultParagraphFont"/>
    <w:link w:val="Closing"/>
    <w:uiPriority w:val="99"/>
    <w:rsid w:val="0051633C"/>
  </w:style>
  <w:style w:type="numbering" w:styleId="1ai">
    <w:name w:val="Outline List 1"/>
    <w:basedOn w:val="NoList"/>
    <w:uiPriority w:val="99"/>
    <w:semiHidden/>
    <w:unhideWhenUsed/>
    <w:rsid w:val="00FE3C76"/>
    <w:pPr>
      <w:numPr>
        <w:numId w:val="3"/>
      </w:numPr>
    </w:pPr>
  </w:style>
  <w:style w:type="paragraph" w:styleId="BlockText">
    <w:name w:val="Block Text"/>
    <w:basedOn w:val="Normal"/>
    <w:uiPriority w:val="99"/>
    <w:semiHidden/>
    <w:unhideWhenUsed/>
    <w:rsid w:val="00FE3C76"/>
    <w:pPr>
      <w:pBdr>
        <w:top w:val="single" w:sz="2" w:space="10" w:color="5885AB" w:themeColor="accent1"/>
        <w:left w:val="single" w:sz="2" w:space="10" w:color="5885AB" w:themeColor="accent1"/>
        <w:bottom w:val="single" w:sz="2" w:space="10" w:color="5885AB" w:themeColor="accent1"/>
        <w:right w:val="single" w:sz="2" w:space="10" w:color="5885AB" w:themeColor="accent1"/>
      </w:pBdr>
      <w:ind w:left="1152" w:right="1152"/>
    </w:pPr>
    <w:rPr>
      <w:iCs/>
      <w:color w:val="5885AB" w:themeColor="accent1"/>
    </w:rPr>
  </w:style>
  <w:style w:type="paragraph" w:styleId="BodyText2">
    <w:name w:val="Body Text 2"/>
    <w:basedOn w:val="Normal"/>
    <w:link w:val="BodyText2Char"/>
    <w:uiPriority w:val="99"/>
    <w:semiHidden/>
    <w:unhideWhenUsed/>
    <w:rsid w:val="00FE3C76"/>
    <w:pPr>
      <w:spacing w:line="480" w:lineRule="auto"/>
    </w:pPr>
  </w:style>
  <w:style w:type="character" w:customStyle="1" w:styleId="BodyText2Char">
    <w:name w:val="Body Text 2 Char"/>
    <w:basedOn w:val="DefaultParagraphFont"/>
    <w:link w:val="BodyText2"/>
    <w:uiPriority w:val="99"/>
    <w:semiHidden/>
    <w:rsid w:val="00FE3C76"/>
    <w:rPr>
      <w:rFonts w:ascii="Lato" w:hAnsi="Lato"/>
      <w:sz w:val="22"/>
    </w:rPr>
  </w:style>
  <w:style w:type="paragraph" w:styleId="BodyText">
    <w:name w:val="Body Text"/>
    <w:basedOn w:val="Normal"/>
    <w:link w:val="BodyTextChar"/>
    <w:uiPriority w:val="99"/>
    <w:semiHidden/>
    <w:unhideWhenUsed/>
    <w:rsid w:val="00FE3C76"/>
  </w:style>
  <w:style w:type="character" w:customStyle="1" w:styleId="BodyTextChar">
    <w:name w:val="Body Text Char"/>
    <w:basedOn w:val="DefaultParagraphFont"/>
    <w:link w:val="BodyText"/>
    <w:uiPriority w:val="99"/>
    <w:semiHidden/>
    <w:rsid w:val="00FE3C76"/>
    <w:rPr>
      <w:rFonts w:ascii="Lato" w:hAnsi="Lato"/>
      <w:color w:val="000000" w:themeColor="text1"/>
      <w:sz w:val="22"/>
    </w:rPr>
  </w:style>
  <w:style w:type="paragraph" w:customStyle="1" w:styleId="SubHeading1">
    <w:name w:val="Sub Heading 1"/>
    <w:basedOn w:val="Heading2"/>
    <w:link w:val="SubHeading1Char"/>
    <w:autoRedefine/>
    <w:qFormat/>
    <w:rsid w:val="0048171E"/>
    <w:pPr>
      <w:spacing w:line="276" w:lineRule="auto"/>
    </w:pPr>
    <w:rPr>
      <w:noProof/>
    </w:rPr>
  </w:style>
  <w:style w:type="character" w:customStyle="1" w:styleId="SubHeading1Char">
    <w:name w:val="Sub Heading 1 Char"/>
    <w:basedOn w:val="Heading2Char"/>
    <w:link w:val="SubHeading1"/>
    <w:rsid w:val="0048171E"/>
    <w:rPr>
      <w:rFonts w:eastAsiaTheme="majorEastAsia" w:cstheme="majorBidi"/>
      <w:b/>
      <w:bCs/>
      <w:noProof/>
      <w:color w:val="5885AB" w:themeColor="accent1"/>
      <w:kern w:val="2"/>
      <w:sz w:val="32"/>
      <w:szCs w:val="32"/>
      <w14:ligatures w14:val="standardContextual"/>
    </w:rPr>
  </w:style>
  <w:style w:type="paragraph" w:styleId="BodyTextFirstIndent">
    <w:name w:val="Body Text First Indent"/>
    <w:basedOn w:val="BodyText"/>
    <w:link w:val="BodyTextFirstIndentChar"/>
    <w:uiPriority w:val="99"/>
    <w:semiHidden/>
    <w:unhideWhenUsed/>
    <w:rsid w:val="00FE3C76"/>
    <w:pPr>
      <w:spacing w:after="0"/>
      <w:ind w:firstLine="360"/>
    </w:pPr>
  </w:style>
  <w:style w:type="character" w:customStyle="1" w:styleId="BodyTextFirstIndentChar">
    <w:name w:val="Body Text First Indent Char"/>
    <w:basedOn w:val="BodyTextChar"/>
    <w:link w:val="BodyTextFirstIndent"/>
    <w:uiPriority w:val="99"/>
    <w:semiHidden/>
    <w:rsid w:val="00FE3C76"/>
    <w:rPr>
      <w:rFonts w:ascii="Lato" w:hAnsi="Lato"/>
      <w:color w:val="000000" w:themeColor="text1"/>
      <w:sz w:val="22"/>
    </w:rPr>
  </w:style>
  <w:style w:type="paragraph" w:styleId="BodyTextIndent">
    <w:name w:val="Body Text Indent"/>
    <w:basedOn w:val="Normal"/>
    <w:link w:val="BodyTextIndentChar"/>
    <w:uiPriority w:val="99"/>
    <w:semiHidden/>
    <w:unhideWhenUsed/>
    <w:rsid w:val="00FE3C76"/>
    <w:pPr>
      <w:ind w:left="283"/>
    </w:pPr>
  </w:style>
  <w:style w:type="character" w:customStyle="1" w:styleId="BodyTextIndentChar">
    <w:name w:val="Body Text Indent Char"/>
    <w:basedOn w:val="DefaultParagraphFont"/>
    <w:link w:val="BodyTextIndent"/>
    <w:uiPriority w:val="99"/>
    <w:semiHidden/>
    <w:rsid w:val="00FE3C76"/>
    <w:rPr>
      <w:rFonts w:ascii="Lato" w:hAnsi="Lato"/>
      <w:sz w:val="22"/>
    </w:rPr>
  </w:style>
  <w:style w:type="paragraph" w:styleId="BodyTextFirstIndent2">
    <w:name w:val="Body Text First Indent 2"/>
    <w:basedOn w:val="BodyTextIndent"/>
    <w:link w:val="BodyTextFirstIndent2Char"/>
    <w:uiPriority w:val="99"/>
    <w:semiHidden/>
    <w:unhideWhenUsed/>
    <w:rsid w:val="00FE3C7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E3C76"/>
    <w:rPr>
      <w:rFonts w:ascii="Lato" w:hAnsi="Lato"/>
      <w:sz w:val="22"/>
    </w:rPr>
  </w:style>
  <w:style w:type="paragraph" w:styleId="BodyTextIndent3">
    <w:name w:val="Body Text Indent 3"/>
    <w:basedOn w:val="Normal"/>
    <w:link w:val="BodyTextIndent3Char"/>
    <w:uiPriority w:val="99"/>
    <w:semiHidden/>
    <w:unhideWhenUsed/>
    <w:rsid w:val="00FE3C76"/>
    <w:pPr>
      <w:ind w:left="283"/>
    </w:pPr>
    <w:rPr>
      <w:sz w:val="16"/>
      <w:szCs w:val="16"/>
    </w:rPr>
  </w:style>
  <w:style w:type="character" w:customStyle="1" w:styleId="BodyTextIndent3Char">
    <w:name w:val="Body Text Indent 3 Char"/>
    <w:basedOn w:val="DefaultParagraphFont"/>
    <w:link w:val="BodyTextIndent3"/>
    <w:uiPriority w:val="99"/>
    <w:semiHidden/>
    <w:rsid w:val="00FE3C76"/>
    <w:rPr>
      <w:rFonts w:ascii="Lato" w:hAnsi="Lato"/>
      <w:sz w:val="16"/>
      <w:szCs w:val="16"/>
    </w:rPr>
  </w:style>
  <w:style w:type="paragraph" w:styleId="BodyTextIndent2">
    <w:name w:val="Body Text Indent 2"/>
    <w:basedOn w:val="Normal"/>
    <w:link w:val="BodyTextIndent2Char"/>
    <w:uiPriority w:val="99"/>
    <w:semiHidden/>
    <w:unhideWhenUsed/>
    <w:rsid w:val="00FE3C76"/>
    <w:pPr>
      <w:spacing w:line="480" w:lineRule="auto"/>
      <w:ind w:left="283"/>
    </w:pPr>
  </w:style>
  <w:style w:type="character" w:customStyle="1" w:styleId="BodyTextIndent2Char">
    <w:name w:val="Body Text Indent 2 Char"/>
    <w:basedOn w:val="DefaultParagraphFont"/>
    <w:link w:val="BodyTextIndent2"/>
    <w:uiPriority w:val="99"/>
    <w:semiHidden/>
    <w:rsid w:val="00FE3C76"/>
    <w:rPr>
      <w:rFonts w:ascii="Lato" w:hAnsi="Lato"/>
      <w:sz w:val="22"/>
    </w:rPr>
  </w:style>
  <w:style w:type="character" w:styleId="BookTitle">
    <w:name w:val="Book Title"/>
    <w:basedOn w:val="DefaultParagraphFont"/>
    <w:uiPriority w:val="33"/>
    <w:qFormat/>
    <w:rsid w:val="00A712DE"/>
    <w:rPr>
      <w:rFonts w:ascii="Lato Black" w:hAnsi="Lato Black"/>
      <w:b/>
      <w:bCs/>
      <w:i w:val="0"/>
      <w:iCs/>
      <w:color w:val="5885AB" w:themeColor="accent1"/>
      <w:spacing w:val="5"/>
      <w:sz w:val="28"/>
    </w:rPr>
  </w:style>
  <w:style w:type="paragraph" w:styleId="Caption">
    <w:name w:val="caption"/>
    <w:basedOn w:val="Normal"/>
    <w:next w:val="Normal"/>
    <w:uiPriority w:val="35"/>
    <w:semiHidden/>
    <w:unhideWhenUsed/>
    <w:qFormat/>
    <w:rsid w:val="00FE3C76"/>
    <w:pPr>
      <w:spacing w:after="200"/>
    </w:pPr>
    <w:rPr>
      <w:i/>
      <w:iCs/>
      <w:color w:val="112B4F" w:themeColor="text2"/>
      <w:sz w:val="16"/>
      <w:szCs w:val="18"/>
    </w:rPr>
  </w:style>
  <w:style w:type="paragraph" w:customStyle="1" w:styleId="SubHeading2">
    <w:name w:val="Sub Heading 2"/>
    <w:basedOn w:val="Heading3"/>
    <w:link w:val="SubHeading2Char"/>
    <w:autoRedefine/>
    <w:qFormat/>
    <w:rsid w:val="00944EBF"/>
  </w:style>
  <w:style w:type="character" w:customStyle="1" w:styleId="SubHeading2Char">
    <w:name w:val="Sub Heading 2 Char"/>
    <w:basedOn w:val="Heading3Char"/>
    <w:link w:val="SubHeading2"/>
    <w:rsid w:val="00944EBF"/>
    <w:rPr>
      <w:rFonts w:eastAsiaTheme="majorEastAsia" w:cstheme="majorBidi"/>
      <w:b/>
      <w:color w:val="5885AB" w:themeColor="accent1"/>
      <w:sz w:val="28"/>
      <w:szCs w:val="28"/>
    </w:rPr>
  </w:style>
  <w:style w:type="table" w:styleId="ColorfulGrid">
    <w:name w:val="Colorful Grid"/>
    <w:basedOn w:val="TableNormal"/>
    <w:uiPriority w:val="73"/>
    <w:semiHidden/>
    <w:unhideWhenUsed/>
    <w:rsid w:val="00FE3C76"/>
    <w:rPr>
      <w:color w:val="112B4F" w:themeColor="text2"/>
      <w:sz w:val="20"/>
    </w:rPr>
    <w:tblPr>
      <w:tblStyleRowBandSize w:val="1"/>
      <w:tblStyleColBandSize w:val="1"/>
      <w:tblBorders>
        <w:top w:val="single" w:sz="4" w:space="0" w:color="112B4F" w:themeColor="text2"/>
        <w:left w:val="single" w:sz="4" w:space="0" w:color="112B4F" w:themeColor="text2"/>
        <w:bottom w:val="single" w:sz="4" w:space="0" w:color="112B4F" w:themeColor="text2"/>
        <w:right w:val="single" w:sz="4" w:space="0" w:color="112B4F" w:themeColor="text2"/>
        <w:insideH w:val="single" w:sz="4" w:space="0" w:color="112B4F" w:themeColor="text2"/>
        <w:insideV w:val="single" w:sz="4" w:space="0" w:color="112B4F" w:themeColor="text2"/>
      </w:tblBorders>
    </w:tblPr>
    <w:tcPr>
      <w:shd w:val="clear" w:color="auto" w:fill="auto"/>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3C76"/>
    <w:rPr>
      <w:color w:val="112B4F" w:themeColor="text2"/>
    </w:rPr>
    <w:tblPr>
      <w:tblStyleRowBandSize w:val="1"/>
      <w:tblStyleColBandSize w:val="1"/>
      <w:tblBorders>
        <w:insideH w:val="single" w:sz="4" w:space="0" w:color="FFFFFF" w:themeColor="background1"/>
      </w:tblBorders>
    </w:tblPr>
    <w:tcPr>
      <w:shd w:val="clear" w:color="auto" w:fill="DDE6EE" w:themeFill="accent1" w:themeFillTint="33"/>
    </w:tcPr>
    <w:tblStylePr w:type="firstRow">
      <w:rPr>
        <w:b/>
        <w:bCs/>
      </w:rPr>
      <w:tblPr/>
      <w:tcPr>
        <w:shd w:val="clear" w:color="auto" w:fill="BCCEDD" w:themeFill="accent1" w:themeFillTint="66"/>
      </w:tcPr>
    </w:tblStylePr>
    <w:tblStylePr w:type="lastRow">
      <w:rPr>
        <w:b/>
        <w:bCs/>
        <w:color w:val="000000" w:themeColor="text1"/>
      </w:rPr>
      <w:tblPr/>
      <w:tcPr>
        <w:shd w:val="clear" w:color="auto" w:fill="BCCEDD" w:themeFill="accent1" w:themeFillTint="66"/>
      </w:tcPr>
    </w:tblStylePr>
    <w:tblStylePr w:type="firstCol">
      <w:rPr>
        <w:color w:val="FFFFFF" w:themeColor="background1"/>
      </w:rPr>
      <w:tblPr/>
      <w:tcPr>
        <w:shd w:val="clear" w:color="auto" w:fill="416380" w:themeFill="accent1" w:themeFillShade="BF"/>
      </w:tcPr>
    </w:tblStylePr>
    <w:tblStylePr w:type="lastCol">
      <w:rPr>
        <w:color w:val="FFFFFF" w:themeColor="background1"/>
      </w:rPr>
      <w:tblPr/>
      <w:tcPr>
        <w:shd w:val="clear" w:color="auto" w:fill="416380" w:themeFill="accent1" w:themeFillShade="BF"/>
      </w:tcPr>
    </w:tblStylePr>
    <w:tblStylePr w:type="band1Vert">
      <w:tblPr/>
      <w:tcPr>
        <w:shd w:val="clear" w:color="auto" w:fill="ABC2D5" w:themeFill="accent1" w:themeFillTint="7F"/>
      </w:tcPr>
    </w:tblStylePr>
    <w:tblStylePr w:type="band1Horz">
      <w:tblPr/>
      <w:tcPr>
        <w:shd w:val="clear" w:color="auto" w:fill="ABC2D5" w:themeFill="accent1" w:themeFillTint="7F"/>
      </w:tcPr>
    </w:tblStylePr>
  </w:style>
  <w:style w:type="table" w:styleId="ColorfulGrid-Accent2">
    <w:name w:val="Colorful Grid Accent 2"/>
    <w:basedOn w:val="TableNormal"/>
    <w:uiPriority w:val="73"/>
    <w:semiHidden/>
    <w:unhideWhenUsed/>
    <w:rsid w:val="00FE3C76"/>
    <w:rPr>
      <w:color w:val="112B4F" w:themeColor="text2"/>
      <w:sz w:val="20"/>
    </w:rPr>
    <w:tblPr>
      <w:tblStyleRowBandSize w:val="1"/>
      <w:tblStyleColBandSize w:val="1"/>
      <w:tblBorders>
        <w:insideH w:val="single" w:sz="4" w:space="0" w:color="FFFFFF" w:themeColor="background1"/>
      </w:tblBorders>
    </w:tblPr>
    <w:tcPr>
      <w:shd w:val="clear" w:color="auto" w:fill="E4F2EE" w:themeFill="accent2" w:themeFillTint="33"/>
    </w:tcPr>
    <w:tblStylePr w:type="firstRow">
      <w:rPr>
        <w:b/>
        <w:bCs/>
      </w:rPr>
      <w:tblPr/>
      <w:tcPr>
        <w:shd w:val="clear" w:color="auto" w:fill="C9E5DE" w:themeFill="accent2" w:themeFillTint="66"/>
      </w:tcPr>
    </w:tblStylePr>
    <w:tblStylePr w:type="lastRow">
      <w:rPr>
        <w:b/>
        <w:bCs/>
        <w:color w:val="000000" w:themeColor="text1"/>
      </w:rPr>
      <w:tblPr/>
      <w:tcPr>
        <w:shd w:val="clear" w:color="auto" w:fill="C9E5DE" w:themeFill="accent2" w:themeFillTint="66"/>
      </w:tcPr>
    </w:tblStylePr>
    <w:tblStylePr w:type="firstCol">
      <w:rPr>
        <w:color w:val="FFFFFF" w:themeColor="background1"/>
      </w:rPr>
      <w:tblPr/>
      <w:tcPr>
        <w:shd w:val="clear" w:color="auto" w:fill="4B9C8B" w:themeFill="accent2" w:themeFillShade="BF"/>
      </w:tcPr>
    </w:tblStylePr>
    <w:tblStylePr w:type="lastCol">
      <w:rPr>
        <w:color w:val="FFFFFF" w:themeColor="background1"/>
      </w:rPr>
      <w:tblPr/>
      <w:tcPr>
        <w:shd w:val="clear" w:color="auto" w:fill="4B9C8B" w:themeFill="accent2" w:themeFillShade="BF"/>
      </w:tcPr>
    </w:tblStylePr>
    <w:tblStylePr w:type="band1Vert">
      <w:tblPr/>
      <w:tcPr>
        <w:shd w:val="clear" w:color="auto" w:fill="BBDED7" w:themeFill="accent2" w:themeFillTint="7F"/>
      </w:tcPr>
    </w:tblStylePr>
    <w:tblStylePr w:type="band1Horz">
      <w:tblPr/>
      <w:tcPr>
        <w:shd w:val="clear" w:color="auto" w:fill="BBDED7" w:themeFill="accent2" w:themeFillTint="7F"/>
      </w:tcPr>
    </w:tblStylePr>
  </w:style>
  <w:style w:type="table" w:styleId="ColorfulGrid-Accent3">
    <w:name w:val="Colorful Grid Accent 3"/>
    <w:basedOn w:val="TableNormal"/>
    <w:uiPriority w:val="73"/>
    <w:semiHidden/>
    <w:unhideWhenUsed/>
    <w:rsid w:val="00FE3C76"/>
    <w:rPr>
      <w:color w:val="112B4F" w:themeColor="text2"/>
    </w:rPr>
    <w:tblPr>
      <w:tblStyleRowBandSize w:val="1"/>
      <w:tblStyleColBandSize w:val="1"/>
      <w:tblBorders>
        <w:insideH w:val="single" w:sz="4" w:space="0" w:color="FFFFFF" w:themeColor="background1"/>
      </w:tblBorders>
    </w:tblPr>
    <w:tcPr>
      <w:shd w:val="clear" w:color="auto" w:fill="FEEDD1" w:themeFill="accent3" w:themeFillTint="33"/>
    </w:tcPr>
    <w:tblStylePr w:type="firstRow">
      <w:rPr>
        <w:b/>
        <w:bCs/>
      </w:rPr>
      <w:tblPr/>
      <w:tcPr>
        <w:shd w:val="clear" w:color="auto" w:fill="FDDBA3" w:themeFill="accent3" w:themeFillTint="66"/>
      </w:tcPr>
    </w:tblStylePr>
    <w:tblStylePr w:type="lastRow">
      <w:rPr>
        <w:b/>
        <w:bCs/>
        <w:color w:val="000000" w:themeColor="text1"/>
      </w:rPr>
      <w:tblPr/>
      <w:tcPr>
        <w:shd w:val="clear" w:color="auto" w:fill="FDDBA3" w:themeFill="accent3" w:themeFillTint="66"/>
      </w:tcPr>
    </w:tblStylePr>
    <w:tblStylePr w:type="firstCol">
      <w:rPr>
        <w:color w:val="FFFFFF" w:themeColor="background1"/>
      </w:rPr>
      <w:tblPr/>
      <w:tcPr>
        <w:shd w:val="clear" w:color="auto" w:fill="C97F04" w:themeFill="accent3" w:themeFillShade="BF"/>
      </w:tcPr>
    </w:tblStylePr>
    <w:tblStylePr w:type="lastCol">
      <w:rPr>
        <w:color w:val="FFFFFF" w:themeColor="background1"/>
      </w:rPr>
      <w:tblPr/>
      <w:tcPr>
        <w:shd w:val="clear" w:color="auto" w:fill="C97F04" w:themeFill="accent3" w:themeFillShade="BF"/>
      </w:tcPr>
    </w:tblStylePr>
    <w:tblStylePr w:type="band1Vert">
      <w:tblPr/>
      <w:tcPr>
        <w:shd w:val="clear" w:color="auto" w:fill="FCD28C" w:themeFill="accent3" w:themeFillTint="7F"/>
      </w:tcPr>
    </w:tblStylePr>
    <w:tblStylePr w:type="band1Horz">
      <w:tblPr/>
      <w:tcPr>
        <w:shd w:val="clear" w:color="auto" w:fill="FCD28C" w:themeFill="accent3" w:themeFillTint="7F"/>
      </w:tcPr>
    </w:tblStylePr>
  </w:style>
  <w:style w:type="table" w:styleId="ColorfulGrid-Accent4">
    <w:name w:val="Colorful Grid Accent 4"/>
    <w:basedOn w:val="TableNormal"/>
    <w:uiPriority w:val="73"/>
    <w:semiHidden/>
    <w:unhideWhenUsed/>
    <w:rsid w:val="00FE3C76"/>
    <w:rPr>
      <w:color w:val="112B4F" w:themeColor="text2"/>
      <w:sz w:val="20"/>
    </w:rPr>
    <w:tblPr>
      <w:tblStyleRowBandSize w:val="1"/>
      <w:tblStyleColBandSize w:val="1"/>
      <w:tblBorders>
        <w:insideH w:val="single" w:sz="4" w:space="0" w:color="FFFFFF" w:themeColor="background1"/>
      </w:tblBorders>
    </w:tblPr>
    <w:tcPr>
      <w:shd w:val="clear" w:color="auto" w:fill="FADDE0" w:themeFill="accent4" w:themeFillTint="33"/>
    </w:tcPr>
    <w:tblStylePr w:type="firstRow">
      <w:rPr>
        <w:b/>
        <w:bCs/>
      </w:rPr>
      <w:tblPr/>
      <w:tcPr>
        <w:shd w:val="clear" w:color="auto" w:fill="F6BBC2" w:themeFill="accent4" w:themeFillTint="66"/>
      </w:tcPr>
    </w:tblStylePr>
    <w:tblStylePr w:type="lastRow">
      <w:rPr>
        <w:b/>
        <w:bCs/>
        <w:color w:val="000000" w:themeColor="text1"/>
      </w:rPr>
      <w:tblPr/>
      <w:tcPr>
        <w:shd w:val="clear" w:color="auto" w:fill="F6BBC2" w:themeFill="accent4" w:themeFillTint="66"/>
      </w:tcPr>
    </w:tblStylePr>
    <w:tblStylePr w:type="firstCol">
      <w:rPr>
        <w:color w:val="FFFFFF" w:themeColor="background1"/>
      </w:rPr>
      <w:tblPr/>
      <w:tcPr>
        <w:shd w:val="clear" w:color="auto" w:fill="D31B32" w:themeFill="accent4" w:themeFillShade="BF"/>
      </w:tcPr>
    </w:tblStylePr>
    <w:tblStylePr w:type="lastCol">
      <w:rPr>
        <w:color w:val="FFFFFF" w:themeColor="background1"/>
      </w:rPr>
      <w:tblPr/>
      <w:tcPr>
        <w:shd w:val="clear" w:color="auto" w:fill="D31B32" w:themeFill="accent4" w:themeFillShade="BF"/>
      </w:tcPr>
    </w:tblStylePr>
    <w:tblStylePr w:type="band1Vert">
      <w:tblPr/>
      <w:tcPr>
        <w:shd w:val="clear" w:color="auto" w:fill="F4ABB4" w:themeFill="accent4" w:themeFillTint="7F"/>
      </w:tcPr>
    </w:tblStylePr>
    <w:tblStylePr w:type="band1Horz">
      <w:tblPr/>
      <w:tcPr>
        <w:shd w:val="clear" w:color="auto" w:fill="F4ABB4" w:themeFill="accent4" w:themeFillTint="7F"/>
      </w:tcPr>
    </w:tblStylePr>
  </w:style>
  <w:style w:type="table" w:styleId="ColorfulGrid-Accent5">
    <w:name w:val="Colorful Grid Accent 5"/>
    <w:basedOn w:val="TableNormal"/>
    <w:uiPriority w:val="73"/>
    <w:semiHidden/>
    <w:unhideWhenUsed/>
    <w:rsid w:val="00FE3C76"/>
    <w:rPr>
      <w:color w:val="112B4F" w:themeColor="text2"/>
      <w:sz w:val="20"/>
    </w:rPr>
    <w:tblPr>
      <w:tblStyleRowBandSize w:val="1"/>
      <w:tblStyleColBandSize w:val="1"/>
      <w:tblBorders>
        <w:insideH w:val="single" w:sz="4" w:space="0" w:color="FFFFFF" w:themeColor="background1"/>
      </w:tblBorders>
    </w:tblPr>
    <w:tcPr>
      <w:shd w:val="clear" w:color="auto" w:fill="E3E4E4" w:themeFill="accent5" w:themeFillTint="33"/>
    </w:tcPr>
    <w:tblStylePr w:type="firstRow">
      <w:rPr>
        <w:b/>
        <w:bCs/>
      </w:rPr>
      <w:tblPr/>
      <w:tcPr>
        <w:shd w:val="clear" w:color="auto" w:fill="C8C9CA" w:themeFill="accent5" w:themeFillTint="66"/>
      </w:tcPr>
    </w:tblStylePr>
    <w:tblStylePr w:type="lastRow">
      <w:rPr>
        <w:b/>
        <w:bCs/>
        <w:color w:val="000000" w:themeColor="text1"/>
      </w:rPr>
      <w:tblPr/>
      <w:tcPr>
        <w:shd w:val="clear" w:color="auto" w:fill="C8C9CA" w:themeFill="accent5" w:themeFillTint="66"/>
      </w:tcPr>
    </w:tblStylePr>
    <w:tblStylePr w:type="firstCol">
      <w:rPr>
        <w:color w:val="FFFFFF" w:themeColor="background1"/>
      </w:rPr>
      <w:tblPr/>
      <w:tcPr>
        <w:shd w:val="clear" w:color="auto" w:fill="5A5A5C" w:themeFill="accent5" w:themeFillShade="BF"/>
      </w:tcPr>
    </w:tblStylePr>
    <w:tblStylePr w:type="lastCol">
      <w:rPr>
        <w:color w:val="FFFFFF" w:themeColor="background1"/>
      </w:rPr>
      <w:tblPr/>
      <w:tcPr>
        <w:shd w:val="clear" w:color="auto" w:fill="5A5A5C" w:themeFill="accent5" w:themeFillShade="BF"/>
      </w:tcPr>
    </w:tblStylePr>
    <w:tblStylePr w:type="band1Vert">
      <w:tblPr/>
      <w:tcPr>
        <w:shd w:val="clear" w:color="auto" w:fill="BBBCBD" w:themeFill="accent5" w:themeFillTint="7F"/>
      </w:tcPr>
    </w:tblStylePr>
    <w:tblStylePr w:type="band1Horz">
      <w:tblPr/>
      <w:tcPr>
        <w:shd w:val="clear" w:color="auto" w:fill="BBBCBD" w:themeFill="accent5" w:themeFillTint="7F"/>
      </w:tcPr>
    </w:tblStylePr>
  </w:style>
  <w:style w:type="table" w:styleId="ColorfulGrid-Accent6">
    <w:name w:val="Colorful Grid Accent 6"/>
    <w:basedOn w:val="TableNormal"/>
    <w:uiPriority w:val="73"/>
    <w:semiHidden/>
    <w:unhideWhenUsed/>
    <w:rsid w:val="00FE3C76"/>
    <w:rPr>
      <w:color w:val="112B4F" w:themeColor="text2"/>
      <w:sz w:val="20"/>
    </w:rPr>
    <w:tblPr>
      <w:tblStyleRowBandSize w:val="1"/>
      <w:tblStyleColBandSize w:val="1"/>
      <w:tblBorders>
        <w:insideH w:val="single" w:sz="4" w:space="0" w:color="FFFFFF" w:themeColor="background1"/>
      </w:tblBorders>
    </w:tblPr>
    <w:tcPr>
      <w:shd w:val="clear" w:color="auto" w:fill="EAEAEB" w:themeFill="accent6" w:themeFillTint="33"/>
    </w:tcPr>
    <w:tblStylePr w:type="firstRow">
      <w:rPr>
        <w:b/>
        <w:bCs/>
      </w:rPr>
      <w:tblPr/>
      <w:tcPr>
        <w:shd w:val="clear" w:color="auto" w:fill="D6D6D7" w:themeFill="accent6" w:themeFillTint="66"/>
      </w:tcPr>
    </w:tblStylePr>
    <w:tblStylePr w:type="lastRow">
      <w:rPr>
        <w:b/>
        <w:bCs/>
        <w:color w:val="000000" w:themeColor="text1"/>
      </w:rPr>
      <w:tblPr/>
      <w:tcPr>
        <w:shd w:val="clear" w:color="auto" w:fill="D6D6D7" w:themeFill="accent6" w:themeFillTint="66"/>
      </w:tcPr>
    </w:tblStylePr>
    <w:tblStylePr w:type="firstCol">
      <w:rPr>
        <w:color w:val="FFFFFF" w:themeColor="background1"/>
      </w:rPr>
      <w:tblPr/>
      <w:tcPr>
        <w:shd w:val="clear" w:color="auto" w:fill="737374" w:themeFill="accent6" w:themeFillShade="BF"/>
      </w:tcPr>
    </w:tblStylePr>
    <w:tblStylePr w:type="lastCol">
      <w:rPr>
        <w:color w:val="FFFFFF" w:themeColor="background1"/>
      </w:rPr>
      <w:tblPr/>
      <w:tcPr>
        <w:shd w:val="clear" w:color="auto" w:fill="737374" w:themeFill="accent6" w:themeFillShade="BF"/>
      </w:tcPr>
    </w:tblStylePr>
    <w:tblStylePr w:type="band1Vert">
      <w:tblPr/>
      <w:tcPr>
        <w:shd w:val="clear" w:color="auto" w:fill="CDCDCD" w:themeFill="accent6" w:themeFillTint="7F"/>
      </w:tcPr>
    </w:tblStylePr>
    <w:tblStylePr w:type="band1Horz">
      <w:tblPr/>
      <w:tcPr>
        <w:shd w:val="clear" w:color="auto" w:fill="CDCDCD" w:themeFill="accent6" w:themeFillTint="7F"/>
      </w:tcPr>
    </w:tblStylePr>
  </w:style>
  <w:style w:type="table" w:styleId="ColorfulList">
    <w:name w:val="Colorful List"/>
    <w:basedOn w:val="TableNormal"/>
    <w:uiPriority w:val="72"/>
    <w:semiHidden/>
    <w:unhideWhenUsed/>
    <w:rsid w:val="00FE3C76"/>
    <w:rPr>
      <w:color w:val="112B4F" w:themeColor="text2"/>
      <w:sz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0A794" w:themeFill="accent2" w:themeFillShade="CC"/>
      </w:tcPr>
    </w:tblStylePr>
    <w:tblStylePr w:type="lastRow">
      <w:rPr>
        <w:b/>
        <w:bCs/>
        <w:color w:val="50A7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3C76"/>
    <w:rPr>
      <w:color w:val="112B4F" w:themeColor="text2"/>
      <w:sz w:val="20"/>
    </w:rPr>
    <w:tblPr>
      <w:tblStyleRowBandSize w:val="1"/>
      <w:tblStyleColBandSize w:val="1"/>
    </w:tblPr>
    <w:tcPr>
      <w:shd w:val="clear" w:color="auto" w:fill="EEF3F6" w:themeFill="accent1" w:themeFillTint="19"/>
    </w:tcPr>
    <w:tblStylePr w:type="firstRow">
      <w:rPr>
        <w:b/>
        <w:bCs/>
        <w:color w:val="FFFFFF" w:themeColor="background1"/>
      </w:rPr>
      <w:tblPr/>
      <w:tcPr>
        <w:tcBorders>
          <w:bottom w:val="single" w:sz="12" w:space="0" w:color="FFFFFF" w:themeColor="background1"/>
        </w:tcBorders>
        <w:shd w:val="clear" w:color="auto" w:fill="50A794" w:themeFill="accent2" w:themeFillShade="CC"/>
      </w:tcPr>
    </w:tblStylePr>
    <w:tblStylePr w:type="lastRow">
      <w:rPr>
        <w:b/>
        <w:bCs/>
        <w:color w:val="50A7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0EA" w:themeFill="accent1" w:themeFillTint="3F"/>
      </w:tcPr>
    </w:tblStylePr>
    <w:tblStylePr w:type="band1Horz">
      <w:tblPr/>
      <w:tcPr>
        <w:shd w:val="clear" w:color="auto" w:fill="DDE6EE" w:themeFill="accent1" w:themeFillTint="33"/>
      </w:tcPr>
    </w:tblStylePr>
  </w:style>
  <w:style w:type="table" w:styleId="ColorfulList-Accent2">
    <w:name w:val="Colorful List Accent 2"/>
    <w:basedOn w:val="TableNormal"/>
    <w:uiPriority w:val="72"/>
    <w:semiHidden/>
    <w:unhideWhenUsed/>
    <w:rsid w:val="00FE3C76"/>
    <w:rPr>
      <w:color w:val="112B4F" w:themeColor="text2"/>
      <w:sz w:val="20"/>
    </w:rPr>
    <w:tblPr>
      <w:tblStyleRowBandSize w:val="1"/>
      <w:tblStyleColBandSize w:val="1"/>
    </w:tblPr>
    <w:tcPr>
      <w:shd w:val="clear" w:color="auto" w:fill="F1F8F7" w:themeFill="accent2" w:themeFillTint="19"/>
    </w:tcPr>
    <w:tblStylePr w:type="firstRow">
      <w:rPr>
        <w:b/>
        <w:bCs/>
        <w:color w:val="FFFFFF" w:themeColor="background1"/>
      </w:rPr>
      <w:tblPr/>
      <w:tcPr>
        <w:tcBorders>
          <w:bottom w:val="single" w:sz="12" w:space="0" w:color="FFFFFF" w:themeColor="background1"/>
        </w:tcBorders>
        <w:shd w:val="clear" w:color="auto" w:fill="50A794" w:themeFill="accent2" w:themeFillShade="CC"/>
      </w:tcPr>
    </w:tblStylePr>
    <w:tblStylePr w:type="lastRow">
      <w:rPr>
        <w:b/>
        <w:bCs/>
        <w:color w:val="50A7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FEB" w:themeFill="accent2" w:themeFillTint="3F"/>
      </w:tcPr>
    </w:tblStylePr>
    <w:tblStylePr w:type="band1Horz">
      <w:tblPr/>
      <w:tcPr>
        <w:shd w:val="clear" w:color="auto" w:fill="E4F2EE" w:themeFill="accent2" w:themeFillTint="33"/>
      </w:tcPr>
    </w:tblStylePr>
  </w:style>
  <w:style w:type="table" w:styleId="ColorfulList-Accent3">
    <w:name w:val="Colorful List Accent 3"/>
    <w:basedOn w:val="TableNormal"/>
    <w:uiPriority w:val="72"/>
    <w:semiHidden/>
    <w:unhideWhenUsed/>
    <w:rsid w:val="00FE3C76"/>
    <w:rPr>
      <w:color w:val="112B4F" w:themeColor="text2"/>
      <w:sz w:val="20"/>
    </w:rPr>
    <w:tblPr>
      <w:tblStyleRowBandSize w:val="1"/>
      <w:tblStyleColBandSize w:val="1"/>
    </w:tblPr>
    <w:tcPr>
      <w:shd w:val="clear" w:color="auto" w:fill="FEF6E8" w:themeFill="accent3" w:themeFillTint="19"/>
    </w:tcPr>
    <w:tblStylePr w:type="firstRow">
      <w:rPr>
        <w:b/>
        <w:bCs/>
        <w:color w:val="FFFFFF" w:themeColor="background1"/>
      </w:rPr>
      <w:tblPr/>
      <w:tcPr>
        <w:tcBorders>
          <w:bottom w:val="single" w:sz="12" w:space="0" w:color="FFFFFF" w:themeColor="background1"/>
        </w:tcBorders>
        <w:shd w:val="clear" w:color="auto" w:fill="E11E36" w:themeFill="accent4" w:themeFillShade="CC"/>
      </w:tcPr>
    </w:tblStylePr>
    <w:tblStylePr w:type="lastRow">
      <w:rPr>
        <w:b/>
        <w:bCs/>
        <w:color w:val="E11E3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8C5" w:themeFill="accent3" w:themeFillTint="3F"/>
      </w:tcPr>
    </w:tblStylePr>
    <w:tblStylePr w:type="band1Horz">
      <w:tblPr/>
      <w:tcPr>
        <w:shd w:val="clear" w:color="auto" w:fill="FEEDD1" w:themeFill="accent3" w:themeFillTint="33"/>
      </w:tcPr>
    </w:tblStylePr>
  </w:style>
  <w:style w:type="paragraph" w:styleId="Title">
    <w:name w:val="Title"/>
    <w:aliases w:val="Document Title"/>
    <w:basedOn w:val="Normal"/>
    <w:next w:val="Normal"/>
    <w:link w:val="TitleChar"/>
    <w:uiPriority w:val="10"/>
    <w:qFormat/>
    <w:rsid w:val="009503CB"/>
    <w:pPr>
      <w:spacing w:before="0" w:line="240" w:lineRule="auto"/>
      <w:contextualSpacing/>
      <w:jc w:val="left"/>
    </w:pPr>
    <w:rPr>
      <w:rFonts w:ascii="Lato Black" w:eastAsiaTheme="majorEastAsia" w:hAnsi="Lato Black" w:cstheme="majorBidi"/>
      <w:b/>
      <w:color w:val="112B4F" w:themeColor="text2"/>
      <w:spacing w:val="-10"/>
      <w:kern w:val="28"/>
      <w:sz w:val="60"/>
      <w:szCs w:val="56"/>
    </w:rPr>
  </w:style>
  <w:style w:type="character" w:customStyle="1" w:styleId="TitleChar">
    <w:name w:val="Title Char"/>
    <w:aliases w:val="Document Title Char"/>
    <w:basedOn w:val="DefaultParagraphFont"/>
    <w:link w:val="Title"/>
    <w:uiPriority w:val="10"/>
    <w:rsid w:val="009503CB"/>
    <w:rPr>
      <w:rFonts w:ascii="Lato Black" w:eastAsiaTheme="majorEastAsia" w:hAnsi="Lato Black" w:cstheme="majorBidi"/>
      <w:b/>
      <w:color w:val="112B4F" w:themeColor="text2"/>
      <w:spacing w:val="-10"/>
      <w:kern w:val="28"/>
      <w:sz w:val="60"/>
      <w:szCs w:val="56"/>
    </w:rPr>
  </w:style>
  <w:style w:type="paragraph" w:styleId="Subtitle">
    <w:name w:val="Subtitle"/>
    <w:basedOn w:val="Normal"/>
    <w:next w:val="Normal"/>
    <w:link w:val="SubtitleChar"/>
    <w:uiPriority w:val="11"/>
    <w:qFormat/>
    <w:rsid w:val="00AC097E"/>
    <w:pPr>
      <w:numPr>
        <w:ilvl w:val="1"/>
      </w:numPr>
    </w:pPr>
    <w:rPr>
      <w:rFonts w:ascii="Lato Black" w:eastAsiaTheme="majorEastAsia" w:hAnsi="Lato Black" w:cstheme="majorBidi"/>
      <w:b/>
      <w:color w:val="9B9B9C" w:themeColor="accent6"/>
      <w:spacing w:val="15"/>
      <w:sz w:val="28"/>
      <w:szCs w:val="28"/>
    </w:rPr>
  </w:style>
  <w:style w:type="character" w:customStyle="1" w:styleId="SubtitleChar">
    <w:name w:val="Subtitle Char"/>
    <w:basedOn w:val="DefaultParagraphFont"/>
    <w:link w:val="Subtitle"/>
    <w:uiPriority w:val="11"/>
    <w:rsid w:val="00AC097E"/>
    <w:rPr>
      <w:rFonts w:ascii="Lato Black" w:eastAsiaTheme="majorEastAsia" w:hAnsi="Lato Black" w:cstheme="majorBidi"/>
      <w:b/>
      <w:color w:val="9B9B9C" w:themeColor="accent6"/>
      <w:spacing w:val="15"/>
      <w:sz w:val="28"/>
      <w:szCs w:val="28"/>
    </w:rPr>
  </w:style>
  <w:style w:type="paragraph" w:styleId="Quote">
    <w:name w:val="Quote"/>
    <w:basedOn w:val="Normal"/>
    <w:next w:val="Normal"/>
    <w:link w:val="QuoteChar"/>
    <w:uiPriority w:val="29"/>
    <w:qFormat/>
    <w:rsid w:val="00D206CB"/>
    <w:pPr>
      <w:pBdr>
        <w:top w:val="single" w:sz="2" w:space="5" w:color="DDE6EE" w:themeColor="accent1" w:themeTint="33"/>
        <w:left w:val="single" w:sz="2" w:space="5" w:color="DDE6EE" w:themeColor="accent1" w:themeTint="33"/>
        <w:bottom w:val="single" w:sz="2" w:space="5" w:color="DDE6EE" w:themeColor="accent1" w:themeTint="33"/>
        <w:right w:val="single" w:sz="2" w:space="5" w:color="DDE6EE" w:themeColor="accent1" w:themeTint="33"/>
      </w:pBdr>
      <w:shd w:val="clear" w:color="auto" w:fill="DCE7F7" w:themeFill="text2" w:themeFillTint="1A"/>
      <w:spacing w:before="160"/>
      <w:jc w:val="center"/>
    </w:pPr>
    <w:rPr>
      <w:i/>
      <w:iCs/>
      <w:color w:val="112B4F" w:themeColor="text2"/>
    </w:rPr>
  </w:style>
  <w:style w:type="character" w:customStyle="1" w:styleId="QuoteChar">
    <w:name w:val="Quote Char"/>
    <w:basedOn w:val="DefaultParagraphFont"/>
    <w:link w:val="Quote"/>
    <w:uiPriority w:val="29"/>
    <w:rsid w:val="00D206CB"/>
    <w:rPr>
      <w:i/>
      <w:iCs/>
      <w:color w:val="112B4F" w:themeColor="text2"/>
      <w:shd w:val="clear" w:color="auto" w:fill="DCE7F7" w:themeFill="text2" w:themeFillTint="1A"/>
    </w:rPr>
  </w:style>
  <w:style w:type="paragraph" w:styleId="ListParagraph">
    <w:name w:val="List Paragraph"/>
    <w:basedOn w:val="Normal"/>
    <w:uiPriority w:val="34"/>
    <w:qFormat/>
    <w:rsid w:val="005C22F1"/>
    <w:pPr>
      <w:tabs>
        <w:tab w:val="right" w:pos="1134"/>
        <w:tab w:val="right" w:pos="2552"/>
        <w:tab w:val="right" w:pos="5103"/>
        <w:tab w:val="right" w:pos="7371"/>
      </w:tabs>
      <w:spacing w:after="240"/>
      <w:ind w:left="720"/>
      <w:contextualSpacing/>
      <w:jc w:val="left"/>
    </w:pPr>
  </w:style>
  <w:style w:type="character" w:styleId="IntenseEmphasis">
    <w:name w:val="Intense Emphasis"/>
    <w:basedOn w:val="DefaultParagraphFont"/>
    <w:uiPriority w:val="21"/>
    <w:qFormat/>
    <w:rsid w:val="009011AB"/>
    <w:rPr>
      <w:rFonts w:ascii="Lato" w:hAnsi="Lato"/>
      <w:b w:val="0"/>
      <w:i/>
      <w:iCs/>
      <w:color w:val="5885AB" w:themeColor="accent1"/>
      <w:sz w:val="22"/>
    </w:rPr>
  </w:style>
  <w:style w:type="paragraph" w:styleId="IntenseQuote">
    <w:name w:val="Intense Quote"/>
    <w:basedOn w:val="Normal"/>
    <w:next w:val="Normal"/>
    <w:link w:val="IntenseQuoteChar"/>
    <w:uiPriority w:val="30"/>
    <w:qFormat/>
    <w:rsid w:val="00891BEF"/>
    <w:pPr>
      <w:pBdr>
        <w:top w:val="single" w:sz="4" w:space="10" w:color="416380" w:themeColor="accent1" w:themeShade="BF"/>
        <w:bottom w:val="single" w:sz="4" w:space="10" w:color="416380" w:themeColor="accent1" w:themeShade="BF"/>
      </w:pBdr>
      <w:spacing w:before="360" w:after="360"/>
      <w:ind w:left="864" w:right="864"/>
      <w:jc w:val="center"/>
    </w:pPr>
    <w:rPr>
      <w:i/>
      <w:iCs/>
      <w:color w:val="416380" w:themeColor="accent1" w:themeShade="BF"/>
    </w:rPr>
  </w:style>
  <w:style w:type="character" w:customStyle="1" w:styleId="IntenseQuoteChar">
    <w:name w:val="Intense Quote Char"/>
    <w:basedOn w:val="DefaultParagraphFont"/>
    <w:link w:val="IntenseQuote"/>
    <w:uiPriority w:val="30"/>
    <w:rsid w:val="00891BEF"/>
    <w:rPr>
      <w:rFonts w:ascii="Lato" w:eastAsiaTheme="minorEastAsia" w:hAnsi="Lato" w:cs="Arial (Body CS)"/>
      <w:bCs/>
      <w:i/>
      <w:iCs/>
      <w:color w:val="416380" w:themeColor="accent1" w:themeShade="BF"/>
      <w:kern w:val="0"/>
      <w:sz w:val="22"/>
      <w:szCs w:val="52"/>
      <w:lang w:val="en-US" w:eastAsia="ja-JP"/>
      <w14:ligatures w14:val="none"/>
    </w:rPr>
  </w:style>
  <w:style w:type="character" w:styleId="IntenseReference">
    <w:name w:val="Intense Reference"/>
    <w:basedOn w:val="DefaultParagraphFont"/>
    <w:uiPriority w:val="32"/>
    <w:qFormat/>
    <w:rsid w:val="009011AB"/>
    <w:rPr>
      <w:rFonts w:ascii="Lato" w:hAnsi="Lato"/>
      <w:b/>
      <w:bCs/>
      <w:smallCaps/>
      <w:color w:val="5885AB" w:themeColor="accent1"/>
      <w:spacing w:val="5"/>
    </w:rPr>
  </w:style>
  <w:style w:type="paragraph" w:styleId="Footer">
    <w:name w:val="footer"/>
    <w:basedOn w:val="Normal"/>
    <w:link w:val="FooterChar"/>
    <w:uiPriority w:val="99"/>
    <w:unhideWhenUsed/>
    <w:rsid w:val="009011AB"/>
    <w:pPr>
      <w:tabs>
        <w:tab w:val="center" w:pos="4513"/>
        <w:tab w:val="right" w:pos="9026"/>
      </w:tabs>
      <w:spacing w:after="0" w:line="240" w:lineRule="auto"/>
      <w:jc w:val="left"/>
    </w:pPr>
    <w:rPr>
      <w:sz w:val="16"/>
    </w:rPr>
  </w:style>
  <w:style w:type="character" w:customStyle="1" w:styleId="FooterChar">
    <w:name w:val="Footer Char"/>
    <w:basedOn w:val="DefaultParagraphFont"/>
    <w:link w:val="Footer"/>
    <w:uiPriority w:val="99"/>
    <w:rsid w:val="009011AB"/>
    <w:rPr>
      <w:sz w:val="16"/>
    </w:rPr>
  </w:style>
  <w:style w:type="character" w:styleId="Emphasis">
    <w:name w:val="Emphasis"/>
    <w:basedOn w:val="DefaultParagraphFont"/>
    <w:uiPriority w:val="20"/>
    <w:qFormat/>
    <w:rsid w:val="009011AB"/>
    <w:rPr>
      <w:rFonts w:ascii="Lato" w:hAnsi="Lato"/>
      <w:b w:val="0"/>
      <w:i/>
      <w:iCs/>
      <w:color w:val="000000" w:themeColor="text1"/>
      <w:sz w:val="22"/>
    </w:rPr>
  </w:style>
  <w:style w:type="character" w:styleId="Strong">
    <w:name w:val="Strong"/>
    <w:basedOn w:val="DefaultParagraphFont"/>
    <w:uiPriority w:val="22"/>
    <w:qFormat/>
    <w:rsid w:val="009011AB"/>
    <w:rPr>
      <w:rFonts w:ascii="Lato" w:hAnsi="Lato"/>
      <w:b w:val="0"/>
      <w:bCs/>
      <w:i w:val="0"/>
      <w:color w:val="000000" w:themeColor="text1"/>
      <w:sz w:val="22"/>
    </w:rPr>
  </w:style>
  <w:style w:type="character" w:styleId="SubtleReference">
    <w:name w:val="Subtle Reference"/>
    <w:basedOn w:val="DefaultParagraphFont"/>
    <w:uiPriority w:val="31"/>
    <w:qFormat/>
    <w:rsid w:val="009011AB"/>
    <w:rPr>
      <w:rFonts w:ascii="Lato" w:hAnsi="Lato"/>
      <w:smallCaps/>
      <w:color w:val="000000" w:themeColor="text1"/>
    </w:rPr>
  </w:style>
  <w:style w:type="paragraph" w:styleId="FootnoteText">
    <w:name w:val="footnote text"/>
    <w:basedOn w:val="Normal"/>
    <w:link w:val="FootnoteTextChar"/>
    <w:uiPriority w:val="99"/>
    <w:semiHidden/>
    <w:unhideWhenUsed/>
    <w:rsid w:val="00102E8B"/>
    <w:pPr>
      <w:spacing w:before="0" w:after="0" w:line="240" w:lineRule="auto"/>
      <w:jc w:val="left"/>
    </w:pPr>
    <w:rPr>
      <w:sz w:val="13"/>
      <w:szCs w:val="20"/>
    </w:rPr>
  </w:style>
  <w:style w:type="character" w:customStyle="1" w:styleId="FootnoteTextChar">
    <w:name w:val="Footnote Text Char"/>
    <w:basedOn w:val="DefaultParagraphFont"/>
    <w:link w:val="FootnoteText"/>
    <w:uiPriority w:val="99"/>
    <w:semiHidden/>
    <w:rsid w:val="00102E8B"/>
    <w:rPr>
      <w:sz w:val="13"/>
      <w:szCs w:val="20"/>
    </w:rPr>
  </w:style>
  <w:style w:type="character" w:styleId="FootnoteReference">
    <w:name w:val="footnote reference"/>
    <w:basedOn w:val="DefaultParagraphFont"/>
    <w:uiPriority w:val="99"/>
    <w:semiHidden/>
    <w:unhideWhenUsed/>
    <w:rsid w:val="00102E8B"/>
    <w:rPr>
      <w:vertAlign w:val="superscript"/>
    </w:rPr>
  </w:style>
  <w:style w:type="paragraph" w:styleId="NormalWeb">
    <w:name w:val="Normal (Web)"/>
    <w:basedOn w:val="Normal"/>
    <w:uiPriority w:val="99"/>
    <w:semiHidden/>
    <w:unhideWhenUsed/>
    <w:rsid w:val="00E00EA9"/>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paragraph" w:customStyle="1" w:styleId="Contents">
    <w:name w:val="Contents"/>
    <w:basedOn w:val="ListParagraph"/>
    <w:qFormat/>
    <w:rsid w:val="00182FA0"/>
    <w:pPr>
      <w:ind w:left="567"/>
      <w:jc w:val="both"/>
    </w:pPr>
  </w:style>
  <w:style w:type="numbering" w:customStyle="1" w:styleId="CurrentList1">
    <w:name w:val="Current List1"/>
    <w:uiPriority w:val="99"/>
    <w:rsid w:val="00AC49E5"/>
    <w:pPr>
      <w:numPr>
        <w:numId w:val="5"/>
      </w:numPr>
    </w:pPr>
  </w:style>
  <w:style w:type="numbering" w:customStyle="1" w:styleId="CurrentList2">
    <w:name w:val="Current List2"/>
    <w:uiPriority w:val="99"/>
    <w:rsid w:val="00AC49E5"/>
    <w:pPr>
      <w:numPr>
        <w:numId w:val="6"/>
      </w:numPr>
    </w:pPr>
  </w:style>
  <w:style w:type="paragraph" w:customStyle="1" w:styleId="Callouttext">
    <w:name w:val="Call out text"/>
    <w:basedOn w:val="NormalWeb"/>
    <w:qFormat/>
    <w:rsid w:val="008804CB"/>
    <w:pPr>
      <w:framePr w:w="7938" w:wrap="notBeside" w:vAnchor="text" w:hAnchor="text" w:y="1"/>
      <w:numPr>
        <w:ilvl w:val="1"/>
        <w:numId w:val="8"/>
      </w:numPr>
      <w:pBdr>
        <w:top w:val="single" w:sz="2" w:space="8" w:color="D6D6D7" w:themeColor="accent6" w:themeTint="66"/>
        <w:left w:val="single" w:sz="2" w:space="5" w:color="D6D6D7" w:themeColor="accent6" w:themeTint="66"/>
        <w:bottom w:val="single" w:sz="2" w:space="5" w:color="D6D6D7" w:themeColor="accent6" w:themeTint="66"/>
        <w:right w:val="single" w:sz="2" w:space="5" w:color="D6D6D7" w:themeColor="accent6" w:themeTint="66"/>
      </w:pBdr>
      <w:shd w:val="solid" w:color="FAFAFA" w:themeColor="background2" w:fill="FAFAFA" w:themeFill="background2"/>
      <w:spacing w:before="240" w:beforeAutospacing="0" w:after="240" w:afterAutospacing="0" w:line="276" w:lineRule="auto"/>
      <w:ind w:left="454"/>
    </w:pPr>
    <w:rPr>
      <w:rFonts w:ascii="Lato" w:hAnsi="Lato"/>
      <w:color w:val="112B4F" w:themeColor="text2"/>
      <w:sz w:val="22"/>
      <w:szCs w:val="22"/>
    </w:rPr>
  </w:style>
  <w:style w:type="numbering" w:customStyle="1" w:styleId="CurrentList3">
    <w:name w:val="Current List3"/>
    <w:uiPriority w:val="99"/>
    <w:rsid w:val="00A07150"/>
    <w:pPr>
      <w:numPr>
        <w:numId w:val="7"/>
      </w:numPr>
    </w:pPr>
  </w:style>
  <w:style w:type="character" w:styleId="PageNumber">
    <w:name w:val="page number"/>
    <w:basedOn w:val="DefaultParagraphFont"/>
    <w:uiPriority w:val="99"/>
    <w:semiHidden/>
    <w:unhideWhenUsed/>
    <w:rsid w:val="006014A1"/>
  </w:style>
  <w:style w:type="paragraph" w:customStyle="1" w:styleId="Figure">
    <w:name w:val="Figure"/>
    <w:basedOn w:val="Normal"/>
    <w:qFormat/>
    <w:rsid w:val="00176645"/>
    <w:pPr>
      <w:spacing w:line="240" w:lineRule="auto"/>
      <w:jc w:val="left"/>
    </w:pPr>
    <w:rPr>
      <w:b/>
      <w:sz w:val="20"/>
    </w:rPr>
  </w:style>
  <w:style w:type="table" w:styleId="TableGrid">
    <w:name w:val="Table Grid"/>
    <w:basedOn w:val="TableNormal"/>
    <w:uiPriority w:val="39"/>
    <w:rsid w:val="001573D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1573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6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85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85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85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85AB" w:themeFill="accent1"/>
      </w:tcPr>
    </w:tblStylePr>
    <w:tblStylePr w:type="band1Vert">
      <w:tblPr/>
      <w:tcPr>
        <w:shd w:val="clear" w:color="auto" w:fill="BCCEDD" w:themeFill="accent1" w:themeFillTint="66"/>
      </w:tcPr>
    </w:tblStylePr>
    <w:tblStylePr w:type="band1Horz">
      <w:tblPr/>
      <w:tcPr>
        <w:shd w:val="clear" w:color="auto" w:fill="BCCEDD" w:themeFill="accent1" w:themeFillTint="66"/>
      </w:tcPr>
    </w:tblStylePr>
  </w:style>
  <w:style w:type="paragraph" w:customStyle="1" w:styleId="Author">
    <w:name w:val="Author"/>
    <w:basedOn w:val="Normal"/>
    <w:qFormat/>
    <w:rsid w:val="009503CB"/>
    <w:pPr>
      <w:spacing w:line="240" w:lineRule="auto"/>
      <w:jc w:val="left"/>
    </w:pPr>
    <w:rPr>
      <w:i/>
      <w:caps/>
      <w:color w:val="112B4F" w:themeColor="text2"/>
      <w:sz w:val="32"/>
      <w:szCs w:val="28"/>
    </w:rPr>
  </w:style>
  <w:style w:type="paragraph" w:customStyle="1" w:styleId="Commissioned">
    <w:name w:val="Commissioned"/>
    <w:basedOn w:val="Normal"/>
    <w:qFormat/>
    <w:rsid w:val="009503CB"/>
    <w:pPr>
      <w:spacing w:before="720" w:after="0" w:line="240" w:lineRule="auto"/>
      <w:jc w:val="left"/>
    </w:pPr>
    <w:rPr>
      <w:color w:val="112B4F" w:themeColor="text2"/>
      <w:sz w:val="24"/>
    </w:rPr>
  </w:style>
  <w:style w:type="paragraph" w:customStyle="1" w:styleId="BasicParagraph">
    <w:name w:val="[Basic Paragraph]"/>
    <w:basedOn w:val="Normal"/>
    <w:uiPriority w:val="99"/>
    <w:rsid w:val="006D3325"/>
    <w:pPr>
      <w:autoSpaceDE w:val="0"/>
      <w:autoSpaceDN w:val="0"/>
      <w:adjustRightInd w:val="0"/>
      <w:spacing w:before="0" w:after="0" w:line="288" w:lineRule="auto"/>
      <w:jc w:val="left"/>
      <w:textAlignment w:val="center"/>
    </w:pPr>
    <w:rPr>
      <w:rFonts w:ascii="MinionPro-Regular" w:hAnsi="MinionPro-Regular" w:cs="MinionPro-Regular"/>
      <w:color w:val="000000"/>
      <w:sz w:val="24"/>
      <w:szCs w:val="24"/>
    </w:rPr>
  </w:style>
  <w:style w:type="paragraph" w:styleId="NoSpacing">
    <w:name w:val="No Spacing"/>
    <w:link w:val="NoSpacingChar"/>
    <w:uiPriority w:val="1"/>
    <w:qFormat/>
    <w:rsid w:val="00474972"/>
    <w:pPr>
      <w:spacing w:before="0" w:after="0" w:line="240" w:lineRule="auto"/>
      <w:jc w:val="left"/>
    </w:pPr>
    <w:rPr>
      <w:rFonts w:asciiTheme="minorHAnsi" w:eastAsiaTheme="minorEastAsia" w:hAnsiTheme="minorHAnsi" w:cstheme="minorBidi"/>
      <w:color w:val="auto"/>
      <w:szCs w:val="22"/>
      <w:lang w:val="en-US" w:eastAsia="zh-CN"/>
    </w:rPr>
  </w:style>
  <w:style w:type="character" w:customStyle="1" w:styleId="NoSpacingChar">
    <w:name w:val="No Spacing Char"/>
    <w:basedOn w:val="DefaultParagraphFont"/>
    <w:link w:val="NoSpacing"/>
    <w:uiPriority w:val="1"/>
    <w:rsid w:val="00474972"/>
    <w:rPr>
      <w:rFonts w:asciiTheme="minorHAnsi" w:eastAsiaTheme="minorEastAsia" w:hAnsiTheme="minorHAnsi" w:cstheme="minorBidi"/>
      <w:color w:val="auto"/>
      <w:szCs w:val="22"/>
      <w:lang w:val="en-US" w:eastAsia="zh-CN"/>
    </w:rPr>
  </w:style>
  <w:style w:type="paragraph" w:customStyle="1" w:styleId="Subheading10">
    <w:name w:val="Subheading 1"/>
    <w:basedOn w:val="Normal"/>
    <w:next w:val="Normal"/>
    <w:uiPriority w:val="2"/>
    <w:qFormat/>
    <w:rsid w:val="00926E36"/>
    <w:pPr>
      <w:spacing w:before="120" w:after="0" w:line="240" w:lineRule="auto"/>
      <w:jc w:val="left"/>
      <w:outlineLvl w:val="1"/>
    </w:pPr>
    <w:rPr>
      <w:rFonts w:eastAsia="Aller Light" w:cs="Poppins SemiBold"/>
      <w:b/>
      <w:bCs/>
      <w:color w:val="auto"/>
      <w:sz w:val="24"/>
      <w:szCs w:val="28"/>
      <w:lang w:eastAsia="en-GB"/>
    </w:rPr>
  </w:style>
  <w:style w:type="paragraph" w:customStyle="1" w:styleId="Smallsubheading">
    <w:name w:val="Small subheading"/>
    <w:basedOn w:val="Normal"/>
    <w:next w:val="Normal"/>
    <w:link w:val="SmallsubheadingChar"/>
    <w:uiPriority w:val="3"/>
    <w:qFormat/>
    <w:rsid w:val="00EF7551"/>
    <w:pPr>
      <w:spacing w:before="120" w:line="276" w:lineRule="auto"/>
      <w:jc w:val="left"/>
    </w:pPr>
    <w:rPr>
      <w:rFonts w:eastAsia="Aller Light" w:cs="Poppins SemiBold"/>
      <w:b/>
      <w:bCs/>
      <w:szCs w:val="22"/>
      <w:lang w:eastAsia="en-GB"/>
    </w:rPr>
  </w:style>
  <w:style w:type="character" w:customStyle="1" w:styleId="SmallsubheadingChar">
    <w:name w:val="Small subheading Char"/>
    <w:basedOn w:val="DefaultParagraphFont"/>
    <w:link w:val="Smallsubheading"/>
    <w:uiPriority w:val="3"/>
    <w:rsid w:val="00EF7551"/>
    <w:rPr>
      <w:rFonts w:eastAsia="Aller Light" w:cs="Poppins SemiBold"/>
      <w:b/>
      <w:bCs/>
      <w:szCs w:val="22"/>
      <w:lang w:eastAsia="en-GB"/>
    </w:rPr>
  </w:style>
  <w:style w:type="character" w:styleId="Hyperlink">
    <w:name w:val="Hyperlink"/>
    <w:basedOn w:val="DefaultParagraphFont"/>
    <w:uiPriority w:val="99"/>
    <w:unhideWhenUsed/>
    <w:rsid w:val="00EF7551"/>
    <w:rPr>
      <w:color w:val="467886" w:themeColor="hyperlink"/>
      <w:u w:val="single"/>
    </w:rPr>
  </w:style>
  <w:style w:type="paragraph" w:styleId="TOCHeading">
    <w:name w:val="TOC Heading"/>
    <w:basedOn w:val="Heading1"/>
    <w:next w:val="Normal"/>
    <w:uiPriority w:val="39"/>
    <w:unhideWhenUsed/>
    <w:qFormat/>
    <w:rsid w:val="00FF6B9F"/>
    <w:pPr>
      <w:spacing w:before="120" w:after="120" w:line="240" w:lineRule="auto"/>
      <w:jc w:val="left"/>
      <w:outlineLvl w:val="9"/>
    </w:pPr>
    <w:rPr>
      <w:color w:val="112B4F" w:themeColor="text2"/>
      <w:kern w:val="0"/>
      <w:sz w:val="32"/>
      <w:szCs w:val="28"/>
      <w14:ligatures w14:val="none"/>
    </w:rPr>
  </w:style>
  <w:style w:type="paragraph" w:styleId="TOC2">
    <w:name w:val="toc 2"/>
    <w:basedOn w:val="Normal"/>
    <w:next w:val="Normal"/>
    <w:autoRedefine/>
    <w:uiPriority w:val="39"/>
    <w:unhideWhenUsed/>
    <w:rsid w:val="00FF6B9F"/>
    <w:pPr>
      <w:spacing w:before="120" w:after="0" w:line="240" w:lineRule="auto"/>
      <w:ind w:left="240"/>
      <w:jc w:val="left"/>
    </w:pPr>
    <w:rPr>
      <w:rFonts w:eastAsiaTheme="minorEastAsia" w:cstheme="minorBidi"/>
      <w:b/>
      <w:bCs/>
      <w:color w:val="auto"/>
      <w:szCs w:val="22"/>
      <w:lang w:eastAsia="ja-JP"/>
    </w:rPr>
  </w:style>
  <w:style w:type="paragraph" w:styleId="TOC3">
    <w:name w:val="toc 3"/>
    <w:basedOn w:val="Normal"/>
    <w:next w:val="Normal"/>
    <w:autoRedefine/>
    <w:uiPriority w:val="39"/>
    <w:unhideWhenUsed/>
    <w:rsid w:val="00FF6B9F"/>
    <w:pPr>
      <w:spacing w:after="100"/>
      <w:ind w:left="440"/>
    </w:pPr>
  </w:style>
  <w:style w:type="numbering" w:customStyle="1" w:styleId="CurrentList4">
    <w:name w:val="Current List4"/>
    <w:uiPriority w:val="99"/>
    <w:rsid w:val="00B554E4"/>
    <w:pPr>
      <w:numPr>
        <w:numId w:val="9"/>
      </w:numPr>
    </w:pPr>
  </w:style>
  <w:style w:type="numbering" w:customStyle="1" w:styleId="CurrentList5">
    <w:name w:val="Current List5"/>
    <w:uiPriority w:val="99"/>
    <w:rsid w:val="00B554E4"/>
    <w:pPr>
      <w:numPr>
        <w:numId w:val="10"/>
      </w:numPr>
    </w:pPr>
  </w:style>
  <w:style w:type="character" w:styleId="CommentReference">
    <w:name w:val="annotation reference"/>
    <w:basedOn w:val="DefaultParagraphFont"/>
    <w:uiPriority w:val="99"/>
    <w:semiHidden/>
    <w:unhideWhenUsed/>
    <w:rsid w:val="00CB2070"/>
    <w:rPr>
      <w:sz w:val="16"/>
      <w:szCs w:val="16"/>
    </w:rPr>
  </w:style>
  <w:style w:type="paragraph" w:styleId="CommentText">
    <w:name w:val="annotation text"/>
    <w:basedOn w:val="Normal"/>
    <w:link w:val="CommentTextChar"/>
    <w:uiPriority w:val="99"/>
    <w:unhideWhenUsed/>
    <w:rsid w:val="00CB2070"/>
    <w:pPr>
      <w:spacing w:before="120" w:line="240" w:lineRule="auto"/>
      <w:jc w:val="left"/>
    </w:pPr>
    <w:rPr>
      <w:rFonts w:eastAsiaTheme="minorEastAsia" w:cstheme="minorBidi"/>
      <w:color w:val="auto"/>
      <w:sz w:val="20"/>
      <w:szCs w:val="20"/>
      <w:lang w:eastAsia="ja-JP"/>
    </w:rPr>
  </w:style>
  <w:style w:type="character" w:customStyle="1" w:styleId="CommentTextChar">
    <w:name w:val="Comment Text Char"/>
    <w:basedOn w:val="DefaultParagraphFont"/>
    <w:link w:val="CommentText"/>
    <w:uiPriority w:val="99"/>
    <w:rsid w:val="00CB2070"/>
    <w:rPr>
      <w:rFonts w:eastAsiaTheme="minorEastAsia" w:cstheme="minorBidi"/>
      <w:color w:val="auto"/>
      <w:sz w:val="20"/>
      <w:szCs w:val="20"/>
      <w:lang w:eastAsia="ja-JP"/>
    </w:rPr>
  </w:style>
  <w:style w:type="paragraph" w:styleId="Header">
    <w:name w:val="header"/>
    <w:basedOn w:val="Normal"/>
    <w:link w:val="HeaderChar"/>
    <w:uiPriority w:val="99"/>
    <w:semiHidden/>
    <w:unhideWhenUsed/>
    <w:rsid w:val="000C1A2E"/>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0C1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12145">
      <w:bodyDiv w:val="1"/>
      <w:marLeft w:val="0"/>
      <w:marRight w:val="0"/>
      <w:marTop w:val="0"/>
      <w:marBottom w:val="0"/>
      <w:divBdr>
        <w:top w:val="none" w:sz="0" w:space="0" w:color="auto"/>
        <w:left w:val="none" w:sz="0" w:space="0" w:color="auto"/>
        <w:bottom w:val="none" w:sz="0" w:space="0" w:color="auto"/>
        <w:right w:val="none" w:sz="0" w:space="0" w:color="auto"/>
      </w:divBdr>
      <w:divsChild>
        <w:div w:id="659233664">
          <w:marLeft w:val="0"/>
          <w:marRight w:val="0"/>
          <w:marTop w:val="0"/>
          <w:marBottom w:val="0"/>
          <w:divBdr>
            <w:top w:val="none" w:sz="0" w:space="0" w:color="auto"/>
            <w:left w:val="none" w:sz="0" w:space="0" w:color="auto"/>
            <w:bottom w:val="none" w:sz="0" w:space="0" w:color="auto"/>
            <w:right w:val="none" w:sz="0" w:space="0" w:color="auto"/>
          </w:divBdr>
          <w:divsChild>
            <w:div w:id="1853375937">
              <w:marLeft w:val="0"/>
              <w:marRight w:val="0"/>
              <w:marTop w:val="0"/>
              <w:marBottom w:val="0"/>
              <w:divBdr>
                <w:top w:val="none" w:sz="0" w:space="0" w:color="auto"/>
                <w:left w:val="none" w:sz="0" w:space="0" w:color="auto"/>
                <w:bottom w:val="none" w:sz="0" w:space="0" w:color="auto"/>
                <w:right w:val="none" w:sz="0" w:space="0" w:color="auto"/>
              </w:divBdr>
              <w:divsChild>
                <w:div w:id="5129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98958">
      <w:bodyDiv w:val="1"/>
      <w:marLeft w:val="0"/>
      <w:marRight w:val="0"/>
      <w:marTop w:val="0"/>
      <w:marBottom w:val="0"/>
      <w:divBdr>
        <w:top w:val="none" w:sz="0" w:space="0" w:color="auto"/>
        <w:left w:val="none" w:sz="0" w:space="0" w:color="auto"/>
        <w:bottom w:val="none" w:sz="0" w:space="0" w:color="auto"/>
        <w:right w:val="none" w:sz="0" w:space="0" w:color="auto"/>
      </w:divBdr>
      <w:divsChild>
        <w:div w:id="1682513506">
          <w:marLeft w:val="0"/>
          <w:marRight w:val="0"/>
          <w:marTop w:val="0"/>
          <w:marBottom w:val="0"/>
          <w:divBdr>
            <w:top w:val="none" w:sz="0" w:space="0" w:color="auto"/>
            <w:left w:val="none" w:sz="0" w:space="0" w:color="auto"/>
            <w:bottom w:val="none" w:sz="0" w:space="0" w:color="auto"/>
            <w:right w:val="none" w:sz="0" w:space="0" w:color="auto"/>
          </w:divBdr>
          <w:divsChild>
            <w:div w:id="1985500675">
              <w:marLeft w:val="0"/>
              <w:marRight w:val="0"/>
              <w:marTop w:val="0"/>
              <w:marBottom w:val="0"/>
              <w:divBdr>
                <w:top w:val="none" w:sz="0" w:space="0" w:color="auto"/>
                <w:left w:val="none" w:sz="0" w:space="0" w:color="auto"/>
                <w:bottom w:val="none" w:sz="0" w:space="0" w:color="auto"/>
                <w:right w:val="none" w:sz="0" w:space="0" w:color="auto"/>
              </w:divBdr>
              <w:divsChild>
                <w:div w:id="181024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06625">
      <w:bodyDiv w:val="1"/>
      <w:marLeft w:val="0"/>
      <w:marRight w:val="0"/>
      <w:marTop w:val="0"/>
      <w:marBottom w:val="0"/>
      <w:divBdr>
        <w:top w:val="none" w:sz="0" w:space="0" w:color="auto"/>
        <w:left w:val="none" w:sz="0" w:space="0" w:color="auto"/>
        <w:bottom w:val="none" w:sz="0" w:space="0" w:color="auto"/>
        <w:right w:val="none" w:sz="0" w:space="0" w:color="auto"/>
      </w:divBdr>
      <w:divsChild>
        <w:div w:id="2009821450">
          <w:marLeft w:val="0"/>
          <w:marRight w:val="0"/>
          <w:marTop w:val="0"/>
          <w:marBottom w:val="0"/>
          <w:divBdr>
            <w:top w:val="none" w:sz="0" w:space="0" w:color="auto"/>
            <w:left w:val="none" w:sz="0" w:space="0" w:color="auto"/>
            <w:bottom w:val="none" w:sz="0" w:space="0" w:color="auto"/>
            <w:right w:val="none" w:sz="0" w:space="0" w:color="auto"/>
          </w:divBdr>
          <w:divsChild>
            <w:div w:id="807282260">
              <w:marLeft w:val="0"/>
              <w:marRight w:val="0"/>
              <w:marTop w:val="0"/>
              <w:marBottom w:val="0"/>
              <w:divBdr>
                <w:top w:val="none" w:sz="0" w:space="0" w:color="auto"/>
                <w:left w:val="none" w:sz="0" w:space="0" w:color="auto"/>
                <w:bottom w:val="none" w:sz="0" w:space="0" w:color="auto"/>
                <w:right w:val="none" w:sz="0" w:space="0" w:color="auto"/>
              </w:divBdr>
              <w:divsChild>
                <w:div w:id="1181819891">
                  <w:marLeft w:val="0"/>
                  <w:marRight w:val="0"/>
                  <w:marTop w:val="0"/>
                  <w:marBottom w:val="0"/>
                  <w:divBdr>
                    <w:top w:val="none" w:sz="0" w:space="0" w:color="auto"/>
                    <w:left w:val="none" w:sz="0" w:space="0" w:color="auto"/>
                    <w:bottom w:val="none" w:sz="0" w:space="0" w:color="auto"/>
                    <w:right w:val="none" w:sz="0" w:space="0" w:color="auto"/>
                  </w:divBdr>
                  <w:divsChild>
                    <w:div w:id="18367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650823">
      <w:bodyDiv w:val="1"/>
      <w:marLeft w:val="0"/>
      <w:marRight w:val="0"/>
      <w:marTop w:val="0"/>
      <w:marBottom w:val="0"/>
      <w:divBdr>
        <w:top w:val="none" w:sz="0" w:space="0" w:color="auto"/>
        <w:left w:val="none" w:sz="0" w:space="0" w:color="auto"/>
        <w:bottom w:val="none" w:sz="0" w:space="0" w:color="auto"/>
        <w:right w:val="none" w:sz="0" w:space="0" w:color="auto"/>
      </w:divBdr>
      <w:divsChild>
        <w:div w:id="1275669044">
          <w:marLeft w:val="0"/>
          <w:marRight w:val="0"/>
          <w:marTop w:val="0"/>
          <w:marBottom w:val="0"/>
          <w:divBdr>
            <w:top w:val="none" w:sz="0" w:space="0" w:color="auto"/>
            <w:left w:val="none" w:sz="0" w:space="0" w:color="auto"/>
            <w:bottom w:val="none" w:sz="0" w:space="0" w:color="auto"/>
            <w:right w:val="none" w:sz="0" w:space="0" w:color="auto"/>
          </w:divBdr>
          <w:divsChild>
            <w:div w:id="564876449">
              <w:marLeft w:val="0"/>
              <w:marRight w:val="0"/>
              <w:marTop w:val="0"/>
              <w:marBottom w:val="0"/>
              <w:divBdr>
                <w:top w:val="none" w:sz="0" w:space="0" w:color="auto"/>
                <w:left w:val="none" w:sz="0" w:space="0" w:color="auto"/>
                <w:bottom w:val="none" w:sz="0" w:space="0" w:color="auto"/>
                <w:right w:val="none" w:sz="0" w:space="0" w:color="auto"/>
              </w:divBdr>
              <w:divsChild>
                <w:div w:id="13551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900773">
      <w:bodyDiv w:val="1"/>
      <w:marLeft w:val="0"/>
      <w:marRight w:val="0"/>
      <w:marTop w:val="0"/>
      <w:marBottom w:val="0"/>
      <w:divBdr>
        <w:top w:val="none" w:sz="0" w:space="0" w:color="auto"/>
        <w:left w:val="none" w:sz="0" w:space="0" w:color="auto"/>
        <w:bottom w:val="none" w:sz="0" w:space="0" w:color="auto"/>
        <w:right w:val="none" w:sz="0" w:space="0" w:color="auto"/>
      </w:divBdr>
      <w:divsChild>
        <w:div w:id="1138450997">
          <w:marLeft w:val="0"/>
          <w:marRight w:val="0"/>
          <w:marTop w:val="0"/>
          <w:marBottom w:val="0"/>
          <w:divBdr>
            <w:top w:val="none" w:sz="0" w:space="0" w:color="auto"/>
            <w:left w:val="none" w:sz="0" w:space="0" w:color="auto"/>
            <w:bottom w:val="none" w:sz="0" w:space="0" w:color="auto"/>
            <w:right w:val="none" w:sz="0" w:space="0" w:color="auto"/>
          </w:divBdr>
          <w:divsChild>
            <w:div w:id="247228388">
              <w:marLeft w:val="0"/>
              <w:marRight w:val="0"/>
              <w:marTop w:val="0"/>
              <w:marBottom w:val="0"/>
              <w:divBdr>
                <w:top w:val="none" w:sz="0" w:space="0" w:color="auto"/>
                <w:left w:val="none" w:sz="0" w:space="0" w:color="auto"/>
                <w:bottom w:val="none" w:sz="0" w:space="0" w:color="auto"/>
                <w:right w:val="none" w:sz="0" w:space="0" w:color="auto"/>
              </w:divBdr>
              <w:divsChild>
                <w:div w:id="45548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22715">
      <w:bodyDiv w:val="1"/>
      <w:marLeft w:val="0"/>
      <w:marRight w:val="0"/>
      <w:marTop w:val="0"/>
      <w:marBottom w:val="0"/>
      <w:divBdr>
        <w:top w:val="none" w:sz="0" w:space="0" w:color="auto"/>
        <w:left w:val="none" w:sz="0" w:space="0" w:color="auto"/>
        <w:bottom w:val="none" w:sz="0" w:space="0" w:color="auto"/>
        <w:right w:val="none" w:sz="0" w:space="0" w:color="auto"/>
      </w:divBdr>
      <w:divsChild>
        <w:div w:id="1209412513">
          <w:marLeft w:val="0"/>
          <w:marRight w:val="0"/>
          <w:marTop w:val="0"/>
          <w:marBottom w:val="0"/>
          <w:divBdr>
            <w:top w:val="none" w:sz="0" w:space="0" w:color="auto"/>
            <w:left w:val="none" w:sz="0" w:space="0" w:color="auto"/>
            <w:bottom w:val="none" w:sz="0" w:space="0" w:color="auto"/>
            <w:right w:val="none" w:sz="0" w:space="0" w:color="auto"/>
          </w:divBdr>
          <w:divsChild>
            <w:div w:id="775639331">
              <w:marLeft w:val="0"/>
              <w:marRight w:val="0"/>
              <w:marTop w:val="0"/>
              <w:marBottom w:val="0"/>
              <w:divBdr>
                <w:top w:val="none" w:sz="0" w:space="0" w:color="auto"/>
                <w:left w:val="none" w:sz="0" w:space="0" w:color="auto"/>
                <w:bottom w:val="none" w:sz="0" w:space="0" w:color="auto"/>
                <w:right w:val="none" w:sz="0" w:space="0" w:color="auto"/>
              </w:divBdr>
              <w:divsChild>
                <w:div w:id="18004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98710">
      <w:bodyDiv w:val="1"/>
      <w:marLeft w:val="0"/>
      <w:marRight w:val="0"/>
      <w:marTop w:val="0"/>
      <w:marBottom w:val="0"/>
      <w:divBdr>
        <w:top w:val="none" w:sz="0" w:space="0" w:color="auto"/>
        <w:left w:val="none" w:sz="0" w:space="0" w:color="auto"/>
        <w:bottom w:val="none" w:sz="0" w:space="0" w:color="auto"/>
        <w:right w:val="none" w:sz="0" w:space="0" w:color="auto"/>
      </w:divBdr>
      <w:divsChild>
        <w:div w:id="508525972">
          <w:marLeft w:val="0"/>
          <w:marRight w:val="0"/>
          <w:marTop w:val="0"/>
          <w:marBottom w:val="0"/>
          <w:divBdr>
            <w:top w:val="none" w:sz="0" w:space="0" w:color="auto"/>
            <w:left w:val="none" w:sz="0" w:space="0" w:color="auto"/>
            <w:bottom w:val="none" w:sz="0" w:space="0" w:color="auto"/>
            <w:right w:val="none" w:sz="0" w:space="0" w:color="auto"/>
          </w:divBdr>
          <w:divsChild>
            <w:div w:id="240607573">
              <w:marLeft w:val="0"/>
              <w:marRight w:val="0"/>
              <w:marTop w:val="0"/>
              <w:marBottom w:val="0"/>
              <w:divBdr>
                <w:top w:val="none" w:sz="0" w:space="0" w:color="auto"/>
                <w:left w:val="none" w:sz="0" w:space="0" w:color="auto"/>
                <w:bottom w:val="none" w:sz="0" w:space="0" w:color="auto"/>
                <w:right w:val="none" w:sz="0" w:space="0" w:color="auto"/>
              </w:divBdr>
              <w:divsChild>
                <w:div w:id="18238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13969">
      <w:bodyDiv w:val="1"/>
      <w:marLeft w:val="0"/>
      <w:marRight w:val="0"/>
      <w:marTop w:val="0"/>
      <w:marBottom w:val="0"/>
      <w:divBdr>
        <w:top w:val="none" w:sz="0" w:space="0" w:color="auto"/>
        <w:left w:val="none" w:sz="0" w:space="0" w:color="auto"/>
        <w:bottom w:val="none" w:sz="0" w:space="0" w:color="auto"/>
        <w:right w:val="none" w:sz="0" w:space="0" w:color="auto"/>
      </w:divBdr>
      <w:divsChild>
        <w:div w:id="561529666">
          <w:marLeft w:val="0"/>
          <w:marRight w:val="0"/>
          <w:marTop w:val="0"/>
          <w:marBottom w:val="0"/>
          <w:divBdr>
            <w:top w:val="none" w:sz="0" w:space="0" w:color="auto"/>
            <w:left w:val="none" w:sz="0" w:space="0" w:color="auto"/>
            <w:bottom w:val="none" w:sz="0" w:space="0" w:color="auto"/>
            <w:right w:val="none" w:sz="0" w:space="0" w:color="auto"/>
          </w:divBdr>
          <w:divsChild>
            <w:div w:id="564071335">
              <w:marLeft w:val="0"/>
              <w:marRight w:val="0"/>
              <w:marTop w:val="0"/>
              <w:marBottom w:val="0"/>
              <w:divBdr>
                <w:top w:val="none" w:sz="0" w:space="0" w:color="auto"/>
                <w:left w:val="none" w:sz="0" w:space="0" w:color="auto"/>
                <w:bottom w:val="none" w:sz="0" w:space="0" w:color="auto"/>
                <w:right w:val="none" w:sz="0" w:space="0" w:color="auto"/>
              </w:divBdr>
              <w:divsChild>
                <w:div w:id="115313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95945">
      <w:bodyDiv w:val="1"/>
      <w:marLeft w:val="0"/>
      <w:marRight w:val="0"/>
      <w:marTop w:val="0"/>
      <w:marBottom w:val="0"/>
      <w:divBdr>
        <w:top w:val="none" w:sz="0" w:space="0" w:color="auto"/>
        <w:left w:val="none" w:sz="0" w:space="0" w:color="auto"/>
        <w:bottom w:val="none" w:sz="0" w:space="0" w:color="auto"/>
        <w:right w:val="none" w:sz="0" w:space="0" w:color="auto"/>
      </w:divBdr>
      <w:divsChild>
        <w:div w:id="1209224060">
          <w:marLeft w:val="0"/>
          <w:marRight w:val="0"/>
          <w:marTop w:val="0"/>
          <w:marBottom w:val="0"/>
          <w:divBdr>
            <w:top w:val="none" w:sz="0" w:space="0" w:color="auto"/>
            <w:left w:val="none" w:sz="0" w:space="0" w:color="auto"/>
            <w:bottom w:val="none" w:sz="0" w:space="0" w:color="auto"/>
            <w:right w:val="none" w:sz="0" w:space="0" w:color="auto"/>
          </w:divBdr>
          <w:divsChild>
            <w:div w:id="1894073110">
              <w:marLeft w:val="0"/>
              <w:marRight w:val="0"/>
              <w:marTop w:val="0"/>
              <w:marBottom w:val="0"/>
              <w:divBdr>
                <w:top w:val="none" w:sz="0" w:space="0" w:color="auto"/>
                <w:left w:val="none" w:sz="0" w:space="0" w:color="auto"/>
                <w:bottom w:val="none" w:sz="0" w:space="0" w:color="auto"/>
                <w:right w:val="none" w:sz="0" w:space="0" w:color="auto"/>
              </w:divBdr>
              <w:divsChild>
                <w:div w:id="18633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85190">
      <w:bodyDiv w:val="1"/>
      <w:marLeft w:val="0"/>
      <w:marRight w:val="0"/>
      <w:marTop w:val="0"/>
      <w:marBottom w:val="0"/>
      <w:divBdr>
        <w:top w:val="none" w:sz="0" w:space="0" w:color="auto"/>
        <w:left w:val="none" w:sz="0" w:space="0" w:color="auto"/>
        <w:bottom w:val="none" w:sz="0" w:space="0" w:color="auto"/>
        <w:right w:val="none" w:sz="0" w:space="0" w:color="auto"/>
      </w:divBdr>
      <w:divsChild>
        <w:div w:id="394089757">
          <w:marLeft w:val="0"/>
          <w:marRight w:val="0"/>
          <w:marTop w:val="0"/>
          <w:marBottom w:val="0"/>
          <w:divBdr>
            <w:top w:val="none" w:sz="0" w:space="0" w:color="auto"/>
            <w:left w:val="none" w:sz="0" w:space="0" w:color="auto"/>
            <w:bottom w:val="none" w:sz="0" w:space="0" w:color="auto"/>
            <w:right w:val="none" w:sz="0" w:space="0" w:color="auto"/>
          </w:divBdr>
          <w:divsChild>
            <w:div w:id="1526938395">
              <w:marLeft w:val="0"/>
              <w:marRight w:val="0"/>
              <w:marTop w:val="0"/>
              <w:marBottom w:val="0"/>
              <w:divBdr>
                <w:top w:val="none" w:sz="0" w:space="0" w:color="auto"/>
                <w:left w:val="none" w:sz="0" w:space="0" w:color="auto"/>
                <w:bottom w:val="none" w:sz="0" w:space="0" w:color="auto"/>
                <w:right w:val="none" w:sz="0" w:space="0" w:color="auto"/>
              </w:divBdr>
              <w:divsChild>
                <w:div w:id="13593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sChild>
        <w:div w:id="1420252085">
          <w:marLeft w:val="0"/>
          <w:marRight w:val="0"/>
          <w:marTop w:val="0"/>
          <w:marBottom w:val="0"/>
          <w:divBdr>
            <w:top w:val="none" w:sz="0" w:space="0" w:color="auto"/>
            <w:left w:val="none" w:sz="0" w:space="0" w:color="auto"/>
            <w:bottom w:val="none" w:sz="0" w:space="0" w:color="auto"/>
            <w:right w:val="none" w:sz="0" w:space="0" w:color="auto"/>
          </w:divBdr>
          <w:divsChild>
            <w:div w:id="543175148">
              <w:marLeft w:val="0"/>
              <w:marRight w:val="0"/>
              <w:marTop w:val="0"/>
              <w:marBottom w:val="0"/>
              <w:divBdr>
                <w:top w:val="none" w:sz="0" w:space="0" w:color="auto"/>
                <w:left w:val="none" w:sz="0" w:space="0" w:color="auto"/>
                <w:bottom w:val="none" w:sz="0" w:space="0" w:color="auto"/>
                <w:right w:val="none" w:sz="0" w:space="0" w:color="auto"/>
              </w:divBdr>
              <w:divsChild>
                <w:div w:id="11411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ImpactEd Group_2025">
      <a:dk1>
        <a:srgbClr val="000000"/>
      </a:dk1>
      <a:lt1>
        <a:srgbClr val="FFFFFF"/>
      </a:lt1>
      <a:dk2>
        <a:srgbClr val="112B4F"/>
      </a:dk2>
      <a:lt2>
        <a:srgbClr val="FAFAFA"/>
      </a:lt2>
      <a:accent1>
        <a:srgbClr val="5885AB"/>
      </a:accent1>
      <a:accent2>
        <a:srgbClr val="78BEAF"/>
      </a:accent2>
      <a:accent3>
        <a:srgbClr val="FAA619"/>
      </a:accent3>
      <a:accent4>
        <a:srgbClr val="E95769"/>
      </a:accent4>
      <a:accent5>
        <a:srgbClr val="78797B"/>
      </a:accent5>
      <a:accent6>
        <a:srgbClr val="9B9B9C"/>
      </a:accent6>
      <a:hlink>
        <a:srgbClr val="467886"/>
      </a:hlink>
      <a:folHlink>
        <a:srgbClr val="78BEA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F7D9EDCD02345BE4809EF3C0EC503" ma:contentTypeVersion="16" ma:contentTypeDescription="Create a new document." ma:contentTypeScope="" ma:versionID="eb90aa65bfaf7a8e3cfbb6400e931819">
  <xsd:schema xmlns:xsd="http://www.w3.org/2001/XMLSchema" xmlns:xs="http://www.w3.org/2001/XMLSchema" xmlns:p="http://schemas.microsoft.com/office/2006/metadata/properties" xmlns:ns2="29ba39ab-13ff-4237-b020-2467f729044d" xmlns:ns3="83a9b805-640a-4a04-965b-8d3a4b35be39" targetNamespace="http://schemas.microsoft.com/office/2006/metadata/properties" ma:root="true" ma:fieldsID="5699acef8da182e8aa45656cba65f8b7" ns2:_="" ns3:_="">
    <xsd:import namespace="29ba39ab-13ff-4237-b020-2467f729044d"/>
    <xsd:import namespace="83a9b805-640a-4a04-965b-8d3a4b35be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a39ab-13ff-4237-b020-2467f7290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71a1dca-2e06-429a-ae45-cf8ebcd1b0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9b805-640a-4a04-965b-8d3a4b35be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1ae842-2e05-4702-a38e-f26f32fbd513}" ma:internalName="TaxCatchAll" ma:showField="CatchAllData" ma:web="83a9b805-640a-4a04-965b-8d3a4b35be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a9b805-640a-4a04-965b-8d3a4b35be39" xsi:nil="true"/>
    <lcf76f155ced4ddcb4097134ff3c332f xmlns="29ba39ab-13ff-4237-b020-2467f72904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E07577-2115-4542-8926-CD0F52C50F64}"/>
</file>

<file path=customXml/itemProps2.xml><?xml version="1.0" encoding="utf-8"?>
<ds:datastoreItem xmlns:ds="http://schemas.openxmlformats.org/officeDocument/2006/customXml" ds:itemID="{35E51FED-92CB-416A-878E-2381DCD3B840}">
  <ds:schemaRefs>
    <ds:schemaRef ds:uri="http://schemas.microsoft.com/sharepoint/v3/contenttype/forms"/>
  </ds:schemaRefs>
</ds:datastoreItem>
</file>

<file path=customXml/itemProps3.xml><?xml version="1.0" encoding="utf-8"?>
<ds:datastoreItem xmlns:ds="http://schemas.openxmlformats.org/officeDocument/2006/customXml" ds:itemID="{F704AA7C-6A9A-4D94-8BBF-06EC9D9527E0}">
  <ds:schemaRefs>
    <ds:schemaRef ds:uri="http://schemas.microsoft.com/office/2006/metadata/properties"/>
    <ds:schemaRef ds:uri="http://schemas.microsoft.com/office/infopath/2007/PartnerControls"/>
    <ds:schemaRef ds:uri="3a41ed9d-55cd-49b8-8a56-f08eb6b75fd1"/>
    <ds:schemaRef ds:uri="fec01297-6595-40b8-9892-80a3d4f2dde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3341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Understanding commercial models for scaling and sustainability</dc:subject>
  <dc:creator>Jill Wells</dc:creator>
  <cp:keywords/>
  <dc:description/>
  <cp:lastModifiedBy>Amy Ellis-Thompson</cp:lastModifiedBy>
  <cp:revision>2</cp:revision>
  <cp:lastPrinted>2025-09-17T18:32:00Z</cp:lastPrinted>
  <dcterms:created xsi:type="dcterms:W3CDTF">2025-09-18T07:58:00Z</dcterms:created>
  <dcterms:modified xsi:type="dcterms:W3CDTF">2025-09-18T07:58:00Z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0x010100C17F7D9EDCD02345BE4809EF3C0EC503</vt:lpwstr>
  </property>
  <property fmtid="{D5CDD505-2E9C-101B-9397-08002B2CF9AE}" pid="3" name="MediaServiceImageTags">
    <vt:lpwstr/>
  </property>
</Properties>
</file>