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8B563" w14:textId="77777777" w:rsidR="00E563BC" w:rsidRPr="00E2728D" w:rsidRDefault="00E563BC">
      <w:pPr>
        <w:rPr>
          <w:rFonts w:asciiTheme="minorHAnsi" w:hAnsiTheme="minorHAnsi"/>
        </w:rPr>
      </w:pPr>
    </w:p>
    <w:p w14:paraId="087CFA42" w14:textId="77777777" w:rsidR="00E2728D" w:rsidRPr="00E2728D" w:rsidRDefault="00E2728D" w:rsidP="00E2728D">
      <w:pPr>
        <w:pStyle w:val="BookmarkStyle"/>
        <w:jc w:val="center"/>
        <w:rPr>
          <w:rFonts w:asciiTheme="minorHAnsi" w:hAnsiTheme="minorHAnsi"/>
          <w:b/>
          <w:bCs/>
          <w:sz w:val="32"/>
          <w:szCs w:val="32"/>
          <w:u w:val="single"/>
        </w:rPr>
      </w:pPr>
      <w:r w:rsidRPr="00E2728D">
        <w:rPr>
          <w:rFonts w:asciiTheme="minorHAnsi" w:hAnsiTheme="minorHAnsi"/>
          <w:b/>
          <w:bCs/>
          <w:sz w:val="32"/>
          <w:szCs w:val="32"/>
          <w:u w:val="single"/>
        </w:rPr>
        <w:t>Maths: prioritising problem solving</w:t>
      </w:r>
    </w:p>
    <w:p w14:paraId="1F537946" w14:textId="38F7762A" w:rsidR="00E563BC" w:rsidRPr="00E2728D" w:rsidRDefault="00000000" w:rsidP="00E2728D">
      <w:pPr>
        <w:pStyle w:val="BookmarkStyle"/>
        <w:jc w:val="center"/>
        <w:rPr>
          <w:rFonts w:asciiTheme="minorHAnsi" w:hAnsiTheme="minorHAnsi"/>
          <w:sz w:val="28"/>
          <w:szCs w:val="28"/>
        </w:rPr>
      </w:pPr>
      <w:r w:rsidRPr="00E2728D">
        <w:rPr>
          <w:rFonts w:asciiTheme="minorHAnsi" w:hAnsiTheme="minorHAnsi"/>
          <w:b/>
          <w:bCs/>
          <w:sz w:val="28"/>
          <w:szCs w:val="28"/>
        </w:rPr>
        <w:t>Introduction and Guest Overview</w:t>
      </w:r>
    </w:p>
    <w:p w14:paraId="606031E4" w14:textId="150609BA" w:rsidR="00E563BC" w:rsidRPr="00E2728D" w:rsidRDefault="00000000">
      <w:pPr>
        <w:pStyle w:val="a"/>
        <w:rPr>
          <w:rFonts w:asciiTheme="minorHAnsi" w:hAnsiTheme="minorHAnsi"/>
        </w:rPr>
      </w:pPr>
      <w:r w:rsidRPr="00E2728D">
        <w:rPr>
          <w:rFonts w:asciiTheme="minorHAnsi" w:hAnsiTheme="minorHAnsi"/>
          <w:b/>
          <w:bCs/>
        </w:rPr>
        <w:t>Alex Quigley</w:t>
      </w:r>
      <w:r w:rsidRPr="00E2728D">
        <w:rPr>
          <w:rFonts w:asciiTheme="minorHAnsi" w:hAnsiTheme="minorHAnsi"/>
        </w:rPr>
        <w:t xml:space="preserve"> [00:00:18]</w:t>
      </w:r>
      <w:r w:rsidRPr="00E2728D">
        <w:rPr>
          <w:rFonts w:asciiTheme="minorHAnsi" w:hAnsiTheme="minorHAnsi"/>
        </w:rPr>
        <w:br/>
        <w:t xml:space="preserve">I'm delighted to welcome everybody to our latest Evidence Interaction podcast. It's the EEF's podcast, which explores everything education. We bring experts and we bring practitioners talking about the hot topics in education. This podcast is going to focus on mathematics and particularly powerful, purposeful problem solving. And we're going to speak to experts, including Professor Camilla Gilmore and Dr. Helen Drury, both from Maths Horizons, who've got ample maths experience. And we'll also speak to some brilliant practitioners, Mike Williams, who's maths lead at Alexandra Park Primary School, and Tom Pole, who works at Tudor Grange Research School and Secondary School. </w:t>
      </w:r>
      <w:r w:rsidR="00E2728D" w:rsidRPr="00E2728D">
        <w:rPr>
          <w:rFonts w:asciiTheme="minorHAnsi" w:hAnsiTheme="minorHAnsi"/>
        </w:rPr>
        <w:t xml:space="preserve">And </w:t>
      </w:r>
      <w:r w:rsidRPr="00E2728D">
        <w:rPr>
          <w:rFonts w:asciiTheme="minorHAnsi" w:hAnsiTheme="minorHAnsi"/>
        </w:rPr>
        <w:t>has maths expertise too. And last but no means least, I must introduce my returning co-host, the amazing Grace Coker. Grace, reintroduce yourself to the audience and also tell us everything we need to know about problem solving in a really short, concise time.</w:t>
      </w:r>
    </w:p>
    <w:p w14:paraId="6566F242" w14:textId="77777777" w:rsidR="00E563BC" w:rsidRPr="00E2728D" w:rsidRDefault="00000000">
      <w:pPr>
        <w:pStyle w:val="a"/>
        <w:rPr>
          <w:rFonts w:asciiTheme="minorHAnsi" w:hAnsiTheme="minorHAnsi"/>
        </w:rPr>
      </w:pPr>
      <w:r w:rsidRPr="00E2728D">
        <w:rPr>
          <w:rFonts w:asciiTheme="minorHAnsi" w:hAnsiTheme="minorHAnsi"/>
          <w:b/>
          <w:bCs/>
        </w:rPr>
        <w:t>Grace Coker</w:t>
      </w:r>
      <w:r w:rsidRPr="00E2728D">
        <w:rPr>
          <w:rFonts w:asciiTheme="minorHAnsi" w:hAnsiTheme="minorHAnsi"/>
        </w:rPr>
        <w:t xml:space="preserve"> [00:01:23]</w:t>
      </w:r>
      <w:r w:rsidRPr="00E2728D">
        <w:rPr>
          <w:rFonts w:asciiTheme="minorHAnsi" w:hAnsiTheme="minorHAnsi"/>
        </w:rPr>
        <w:br/>
        <w:t>Good pun, Alex. I really enjoyed that. Amazing Grace. I will take that one. So it's lovely to be back co-hosting with you. Yeah, I am Grace Coker. I am the maths content and engagement specialist at the EEF. But before working here, I was a primary school teacher and leader for over 15 years based up in the lovely northeast of England. So yeah, it is super exciting to be talking to a range of guests today around that really sort of pertinent topic in the maths world, problem solving. And many listeners here will know that it is one of the three aims of the National Curriculum. And we do know that many people are prioritising problem solving in their work, in their PD, in the conversations they're having with colleagues. So it's going to be really great to hear from our guests today and dig in to what they are doing and why.</w:t>
      </w:r>
    </w:p>
    <w:p w14:paraId="3968C689" w14:textId="77777777" w:rsidR="00E563BC" w:rsidRPr="00E2728D" w:rsidRDefault="00000000">
      <w:pPr>
        <w:pStyle w:val="a"/>
        <w:rPr>
          <w:rFonts w:asciiTheme="minorHAnsi" w:hAnsiTheme="minorHAnsi"/>
        </w:rPr>
      </w:pPr>
      <w:r w:rsidRPr="00E2728D">
        <w:rPr>
          <w:rFonts w:asciiTheme="minorHAnsi" w:hAnsiTheme="minorHAnsi"/>
          <w:b/>
          <w:bCs/>
        </w:rPr>
        <w:t>Alex Quigley</w:t>
      </w:r>
      <w:r w:rsidRPr="00E2728D">
        <w:rPr>
          <w:rFonts w:asciiTheme="minorHAnsi" w:hAnsiTheme="minorHAnsi"/>
        </w:rPr>
        <w:t xml:space="preserve"> [00:02:15]</w:t>
      </w:r>
      <w:r w:rsidRPr="00E2728D">
        <w:rPr>
          <w:rFonts w:asciiTheme="minorHAnsi" w:hAnsiTheme="minorHAnsi"/>
        </w:rPr>
        <w:br/>
        <w:t>Brilliant. Let's get started. I'm delighted to introduce our first two guests on the podcast to talk everything maths problem solving. So we've got Professor Camilla Gilmore from Maths Horizons and also Dr. Helen Drury from Maths Horizons. And Camilla, can you kick us off, talk a little bit about your background and why everything maths?</w:t>
      </w:r>
    </w:p>
    <w:p w14:paraId="03955994" w14:textId="2AB584E8" w:rsidR="00E563BC" w:rsidRPr="00E2728D" w:rsidRDefault="00000000">
      <w:pPr>
        <w:pStyle w:val="a"/>
        <w:rPr>
          <w:rFonts w:asciiTheme="minorHAnsi" w:hAnsiTheme="minorHAnsi"/>
        </w:rPr>
      </w:pPr>
      <w:r w:rsidRPr="00E2728D">
        <w:rPr>
          <w:rFonts w:asciiTheme="minorHAnsi" w:hAnsiTheme="minorHAnsi"/>
          <w:b/>
          <w:bCs/>
        </w:rPr>
        <w:t>Camilla Gilmore</w:t>
      </w:r>
      <w:r w:rsidRPr="00E2728D">
        <w:rPr>
          <w:rFonts w:asciiTheme="minorHAnsi" w:hAnsiTheme="minorHAnsi"/>
        </w:rPr>
        <w:t xml:space="preserve"> [00:02:36]</w:t>
      </w:r>
      <w:r w:rsidRPr="00E2728D">
        <w:rPr>
          <w:rFonts w:asciiTheme="minorHAnsi" w:hAnsiTheme="minorHAnsi"/>
        </w:rPr>
        <w:br/>
        <w:t xml:space="preserve">Yes, absolutely. Good morning. So I'm a professor of mathematical cognition at Loughborough University. And so my background is doing research all about maths learning. I'm fascinated by all the different influences on children's maths learning and how we build really good foundations for that. And so my background is a developmental and cognitive psychologist, but I'm also really interested in how research in cognitive science and research more broadly can relate to practice in the classroom and what we can learn from research. And so a couple of years ago I was really excited to be able to get involved with the Maths Horizons project, which I think is doing that job of bringing evidence from research and evidence from the classroom and thinking about what's going on in maths education and how we can really support </w:t>
      </w:r>
      <w:r w:rsidRPr="00E2728D">
        <w:rPr>
          <w:rFonts w:asciiTheme="minorHAnsi" w:hAnsiTheme="minorHAnsi"/>
        </w:rPr>
        <w:lastRenderedPageBreak/>
        <w:t xml:space="preserve">children's learning. And so </w:t>
      </w:r>
      <w:proofErr w:type="spellStart"/>
      <w:r w:rsidR="00E2728D" w:rsidRPr="00E2728D">
        <w:rPr>
          <w:rFonts w:asciiTheme="minorHAnsi" w:hAnsiTheme="minorHAnsi"/>
        </w:rPr>
        <w:t>i've</w:t>
      </w:r>
      <w:proofErr w:type="spellEnd"/>
      <w:r w:rsidR="00E2728D" w:rsidRPr="00E2728D">
        <w:rPr>
          <w:rFonts w:asciiTheme="minorHAnsi" w:hAnsiTheme="minorHAnsi"/>
        </w:rPr>
        <w:t xml:space="preserve"> </w:t>
      </w:r>
      <w:r w:rsidRPr="00E2728D">
        <w:rPr>
          <w:rFonts w:asciiTheme="minorHAnsi" w:hAnsiTheme="minorHAnsi"/>
        </w:rPr>
        <w:t>been working on Maths Horizons alongside my academic role for the last couple of years. And at the moment we've got a particular focus on maths problem solving and I think Helen will be able to tell us more about that.</w:t>
      </w:r>
    </w:p>
    <w:p w14:paraId="139A3425" w14:textId="44FDEC3C" w:rsidR="00E563BC" w:rsidRPr="00E2728D" w:rsidRDefault="00000000">
      <w:pPr>
        <w:pStyle w:val="a"/>
        <w:rPr>
          <w:rFonts w:asciiTheme="minorHAnsi" w:hAnsiTheme="minorHAnsi"/>
        </w:rPr>
      </w:pPr>
      <w:r w:rsidRPr="00E2728D">
        <w:rPr>
          <w:rFonts w:asciiTheme="minorHAnsi" w:hAnsiTheme="minorHAnsi"/>
          <w:b/>
          <w:bCs/>
        </w:rPr>
        <w:t>Helen Drury</w:t>
      </w:r>
      <w:r w:rsidRPr="00E2728D">
        <w:rPr>
          <w:rFonts w:asciiTheme="minorHAnsi" w:hAnsiTheme="minorHAnsi"/>
        </w:rPr>
        <w:t xml:space="preserve"> [00:03:37]</w:t>
      </w:r>
      <w:r w:rsidRPr="00E2728D">
        <w:rPr>
          <w:rFonts w:asciiTheme="minorHAnsi" w:hAnsiTheme="minorHAnsi"/>
        </w:rPr>
        <w:br/>
        <w:t xml:space="preserve">Absolutely. So I think sort of The biggest chunk and main reason why I'm fascinated and in this place and talking about this today is I founded the Maths Mastery Programme at ARC, which first brought mastery approaches to the UK and continues to work with over 150 multi-academy trusts nationwide. And that work drew on a really strong national and international evidence base. </w:t>
      </w:r>
      <w:r w:rsidR="00E2728D" w:rsidRPr="00E2728D">
        <w:rPr>
          <w:rFonts w:asciiTheme="minorHAnsi" w:hAnsiTheme="minorHAnsi"/>
        </w:rPr>
        <w:t xml:space="preserve">And </w:t>
      </w:r>
      <w:r w:rsidRPr="00E2728D">
        <w:rPr>
          <w:rFonts w:asciiTheme="minorHAnsi" w:hAnsiTheme="minorHAnsi"/>
        </w:rPr>
        <w:t xml:space="preserve">particularly from high performing systems like Singapore and Shanghai, other places where there's really high expectations for everybody, regardless of background around maths and their experience of learning maths and their achievement in maths. And there's a really coherent progression in foundational knowledge and reasoning and problem solving are just clearly taken as being central to the learning of maths. </w:t>
      </w:r>
      <w:r w:rsidR="00E2728D" w:rsidRPr="00E2728D">
        <w:rPr>
          <w:rFonts w:asciiTheme="minorHAnsi" w:hAnsiTheme="minorHAnsi"/>
        </w:rPr>
        <w:t xml:space="preserve">For </w:t>
      </w:r>
      <w:r w:rsidRPr="00E2728D">
        <w:rPr>
          <w:rFonts w:asciiTheme="minorHAnsi" w:hAnsiTheme="minorHAnsi"/>
        </w:rPr>
        <w:t xml:space="preserve">every child. And that programme has then gone on to inform the work of the NCETM and the maths hubs. Before that, I taught and led maths in state schools and academies for over a decade. And my </w:t>
      </w:r>
      <w:proofErr w:type="spellStart"/>
      <w:r w:rsidR="00E2728D" w:rsidRPr="00E2728D">
        <w:rPr>
          <w:rFonts w:asciiTheme="minorHAnsi" w:hAnsiTheme="minorHAnsi"/>
        </w:rPr>
        <w:t>phd</w:t>
      </w:r>
      <w:proofErr w:type="spellEnd"/>
      <w:r w:rsidR="00E2728D" w:rsidRPr="00E2728D">
        <w:rPr>
          <w:rFonts w:asciiTheme="minorHAnsi" w:hAnsiTheme="minorHAnsi"/>
        </w:rPr>
        <w:t xml:space="preserve"> </w:t>
      </w:r>
      <w:r w:rsidRPr="00E2728D">
        <w:rPr>
          <w:rFonts w:asciiTheme="minorHAnsi" w:hAnsiTheme="minorHAnsi"/>
        </w:rPr>
        <w:t>researched kind of the connections between oracy and maths achievement and the sort of development of thinking mathematically through talk. And then, yeah, as Camilla said, From 2024 at Purposeful Ventures, I co-led the Maths Horizons review with David Monis-Weston, which was chaired by Professor Lord Tarasenko. And that work sort of has led to the projects that we're going to be talking a bit more about today.</w:t>
      </w:r>
    </w:p>
    <w:p w14:paraId="1DCF3DD2" w14:textId="650917DC" w:rsidR="00E563BC" w:rsidRPr="00E2728D" w:rsidRDefault="00000000">
      <w:pPr>
        <w:pStyle w:val="a"/>
        <w:rPr>
          <w:rFonts w:asciiTheme="minorHAnsi" w:hAnsiTheme="minorHAnsi"/>
        </w:rPr>
      </w:pPr>
      <w:r w:rsidRPr="00E2728D">
        <w:rPr>
          <w:rFonts w:asciiTheme="minorHAnsi" w:hAnsiTheme="minorHAnsi"/>
          <w:b/>
          <w:bCs/>
        </w:rPr>
        <w:t>Alex Quigley</w:t>
      </w:r>
      <w:r w:rsidRPr="00E2728D">
        <w:rPr>
          <w:rFonts w:asciiTheme="minorHAnsi" w:hAnsiTheme="minorHAnsi"/>
        </w:rPr>
        <w:t xml:space="preserve"> [00:05:25]</w:t>
      </w:r>
      <w:r w:rsidRPr="00E2728D">
        <w:rPr>
          <w:rFonts w:asciiTheme="minorHAnsi" w:hAnsiTheme="minorHAnsi"/>
        </w:rPr>
        <w:br/>
        <w:t xml:space="preserve">Brilliant, thank you both. And you've both mentioned and talked about problem solving. </w:t>
      </w:r>
      <w:r w:rsidR="00E2728D" w:rsidRPr="00E2728D">
        <w:rPr>
          <w:rFonts w:asciiTheme="minorHAnsi" w:hAnsiTheme="minorHAnsi"/>
        </w:rPr>
        <w:t xml:space="preserve">And </w:t>
      </w:r>
      <w:r w:rsidRPr="00E2728D">
        <w:rPr>
          <w:rFonts w:asciiTheme="minorHAnsi" w:hAnsiTheme="minorHAnsi"/>
        </w:rPr>
        <w:t>reasoning already. I think we've got a really broad audience on our podcast, so some colleagues will be expert in maths and some will be more generalist about education. So can you tell all of our listeners why problem solving in maths is so important? Helen, do you want to give us a go? You were served up by Camilla as the kind of talking about this.</w:t>
      </w:r>
    </w:p>
    <w:p w14:paraId="3283549E" w14:textId="77777777" w:rsidR="00E563BC" w:rsidRPr="00E2728D" w:rsidRDefault="00000000">
      <w:pPr>
        <w:pStyle w:val="a"/>
        <w:rPr>
          <w:rFonts w:asciiTheme="minorHAnsi" w:hAnsiTheme="minorHAnsi"/>
        </w:rPr>
      </w:pPr>
      <w:r w:rsidRPr="00E2728D">
        <w:rPr>
          <w:rFonts w:asciiTheme="minorHAnsi" w:hAnsiTheme="minorHAnsi"/>
          <w:b/>
          <w:bCs/>
        </w:rPr>
        <w:t>Helen Drury</w:t>
      </w:r>
      <w:r w:rsidRPr="00E2728D">
        <w:rPr>
          <w:rFonts w:asciiTheme="minorHAnsi" w:hAnsiTheme="minorHAnsi"/>
        </w:rPr>
        <w:t xml:space="preserve"> [00:05:49]</w:t>
      </w:r>
      <w:r w:rsidRPr="00E2728D">
        <w:rPr>
          <w:rFonts w:asciiTheme="minorHAnsi" w:hAnsiTheme="minorHAnsi"/>
        </w:rPr>
        <w:br/>
        <w:t xml:space="preserve">Fair enough. I'll give it a go. I suppose it's sort of, it's worth taking a step back first before diving into problem solving, which is that there's a few sort of myths around subject maths and the way that we teach it, I guess. And one of those is this idea that there's sort of, there's like a real mathematics with sort of beautiful proof and structure and these deep ideas And the young people who are going to do A-level maths and beyond that sort of minority of young people, that's this sort of maths for them. Loads of reasoning and problem solving in that. And then there's this something else, there's this kind of other subject, this sort of school maths thing, which is like useful things that you need to learn for everyday life. And it's sort of important and it's a gatekeeper, but useful. But </w:t>
      </w:r>
      <w:proofErr w:type="spellStart"/>
      <w:r w:rsidRPr="00E2728D">
        <w:rPr>
          <w:rFonts w:asciiTheme="minorHAnsi" w:hAnsiTheme="minorHAnsi"/>
        </w:rPr>
        <w:t>but</w:t>
      </w:r>
      <w:proofErr w:type="spellEnd"/>
      <w:r w:rsidRPr="00E2728D">
        <w:rPr>
          <w:rFonts w:asciiTheme="minorHAnsi" w:hAnsiTheme="minorHAnsi"/>
        </w:rPr>
        <w:t xml:space="preserve"> not, you know, not beautiful, not about proof, not about sort of this really deep thought.</w:t>
      </w:r>
    </w:p>
    <w:p w14:paraId="7351F521" w14:textId="373D3E8E" w:rsidR="00E563BC" w:rsidRPr="00E2728D" w:rsidRDefault="00000000" w:rsidP="00E2728D">
      <w:pPr>
        <w:pStyle w:val="BookmarkStyle"/>
        <w:jc w:val="center"/>
        <w:rPr>
          <w:rFonts w:asciiTheme="minorHAnsi" w:hAnsiTheme="minorHAnsi"/>
          <w:sz w:val="28"/>
          <w:szCs w:val="28"/>
        </w:rPr>
      </w:pPr>
      <w:r w:rsidRPr="00E2728D">
        <w:rPr>
          <w:rFonts w:asciiTheme="minorHAnsi" w:hAnsiTheme="minorHAnsi"/>
          <w:b/>
          <w:bCs/>
          <w:sz w:val="28"/>
          <w:szCs w:val="28"/>
        </w:rPr>
        <w:t>Making Math Accessible to All</w:t>
      </w:r>
    </w:p>
    <w:p w14:paraId="2A35FAFC" w14:textId="77777777" w:rsidR="00E563BC" w:rsidRPr="00E2728D" w:rsidRDefault="00000000">
      <w:pPr>
        <w:pStyle w:val="a"/>
        <w:rPr>
          <w:rFonts w:asciiTheme="minorHAnsi" w:hAnsiTheme="minorHAnsi"/>
        </w:rPr>
      </w:pPr>
      <w:r w:rsidRPr="00E2728D">
        <w:rPr>
          <w:rFonts w:asciiTheme="minorHAnsi" w:hAnsiTheme="minorHAnsi"/>
          <w:b/>
          <w:bCs/>
        </w:rPr>
        <w:t>Helen Drury</w:t>
      </w:r>
      <w:r w:rsidRPr="00E2728D">
        <w:rPr>
          <w:rFonts w:asciiTheme="minorHAnsi" w:hAnsiTheme="minorHAnsi"/>
        </w:rPr>
        <w:t xml:space="preserve"> [00:06:54]</w:t>
      </w:r>
      <w:r w:rsidRPr="00E2728D">
        <w:rPr>
          <w:rFonts w:asciiTheme="minorHAnsi" w:hAnsiTheme="minorHAnsi"/>
        </w:rPr>
        <w:br/>
        <w:t xml:space="preserve">And it's </w:t>
      </w:r>
      <w:proofErr w:type="spellStart"/>
      <w:r w:rsidRPr="00E2728D">
        <w:rPr>
          <w:rFonts w:asciiTheme="minorHAnsi" w:hAnsiTheme="minorHAnsi"/>
        </w:rPr>
        <w:t>it's</w:t>
      </w:r>
      <w:proofErr w:type="spellEnd"/>
      <w:r w:rsidRPr="00E2728D">
        <w:rPr>
          <w:rFonts w:asciiTheme="minorHAnsi" w:hAnsiTheme="minorHAnsi"/>
        </w:rPr>
        <w:t xml:space="preserve"> such a false, it's such a false distinction. Because the </w:t>
      </w:r>
      <w:proofErr w:type="spellStart"/>
      <w:r w:rsidRPr="00E2728D">
        <w:rPr>
          <w:rFonts w:asciiTheme="minorHAnsi" w:hAnsiTheme="minorHAnsi"/>
        </w:rPr>
        <w:t>the</w:t>
      </w:r>
      <w:proofErr w:type="spellEnd"/>
      <w:r w:rsidRPr="00E2728D">
        <w:rPr>
          <w:rFonts w:asciiTheme="minorHAnsi" w:hAnsiTheme="minorHAnsi"/>
        </w:rPr>
        <w:t xml:space="preserve"> reason for the subject for absolutely everybody is that as humans we can and we need to understand </w:t>
      </w:r>
      <w:r w:rsidRPr="00E2728D">
        <w:rPr>
          <w:rFonts w:asciiTheme="minorHAnsi" w:hAnsiTheme="minorHAnsi"/>
        </w:rPr>
        <w:lastRenderedPageBreak/>
        <w:t>quantity. We need to reason about relationships. We need to be able to kind of judge whether a result is reasonable. We absolutely need to interpret data more and more these days. And those kind of ways of thinking are just as important sort of regardless of where you are in that sort of expertise journey with maths. It's really important for absolutely everybody. And so I suppose tackling that myth is something that's really important to the work of Maths Horizons. The other myth that we're looking to tackle is that the sort of difference between the young people who might go on and do A-level maths and STEM subjects at a higher level is in some way sort of inevitable that there's maths people and other people.</w:t>
      </w:r>
    </w:p>
    <w:p w14:paraId="73EA6318" w14:textId="77777777" w:rsidR="00E563BC" w:rsidRPr="00E2728D" w:rsidRDefault="00000000">
      <w:pPr>
        <w:pStyle w:val="a"/>
        <w:rPr>
          <w:rFonts w:asciiTheme="minorHAnsi" w:hAnsiTheme="minorHAnsi"/>
        </w:rPr>
      </w:pPr>
      <w:r w:rsidRPr="00E2728D">
        <w:rPr>
          <w:rFonts w:asciiTheme="minorHAnsi" w:hAnsiTheme="minorHAnsi"/>
          <w:b/>
          <w:bCs/>
        </w:rPr>
        <w:t>Helen Drury</w:t>
      </w:r>
      <w:r w:rsidRPr="00E2728D">
        <w:rPr>
          <w:rFonts w:asciiTheme="minorHAnsi" w:hAnsiTheme="minorHAnsi"/>
        </w:rPr>
        <w:t xml:space="preserve"> [00:08:03]</w:t>
      </w:r>
      <w:r w:rsidRPr="00E2728D">
        <w:rPr>
          <w:rFonts w:asciiTheme="minorHAnsi" w:hAnsiTheme="minorHAnsi"/>
        </w:rPr>
        <w:br/>
        <w:t xml:space="preserve">And the evidence really doesn't support that. We can see from higher performing jurisdictions internationally that it's possible for far more young people to succeed in maths than we often assume. And in England itself, we've already seen significant improvement in that. So we know that mathematical capability is not fixed early in life. It's developed through teaching and curriculum and opportunity. And so I think the </w:t>
      </w:r>
      <w:proofErr w:type="spellStart"/>
      <w:r w:rsidRPr="00E2728D">
        <w:rPr>
          <w:rFonts w:asciiTheme="minorHAnsi" w:hAnsiTheme="minorHAnsi"/>
        </w:rPr>
        <w:t>the</w:t>
      </w:r>
      <w:proofErr w:type="spellEnd"/>
      <w:r w:rsidRPr="00E2728D">
        <w:rPr>
          <w:rFonts w:asciiTheme="minorHAnsi" w:hAnsiTheme="minorHAnsi"/>
        </w:rPr>
        <w:t xml:space="preserve"> real drive and conviction of the importance of reasoning and of problem solving comes from tackling those myths because we need to sort of move between thinking that some pupils can think mathematically and reasoning and problem solving is for them to sort of thinking about whether the education system that we have is giving all pupils the opportunity to learn how to think mathematically. So we want every young person throughout their primary and secondary maths learning to experience maths, not simply as a series of procedures that they learn to perform, but as something that they can kind of reason about and question and </w:t>
      </w:r>
      <w:proofErr w:type="spellStart"/>
      <w:r w:rsidRPr="00E2728D">
        <w:rPr>
          <w:rFonts w:asciiTheme="minorHAnsi" w:hAnsiTheme="minorHAnsi"/>
        </w:rPr>
        <w:t>and</w:t>
      </w:r>
      <w:proofErr w:type="spellEnd"/>
      <w:r w:rsidRPr="00E2728D">
        <w:rPr>
          <w:rFonts w:asciiTheme="minorHAnsi" w:hAnsiTheme="minorHAnsi"/>
        </w:rPr>
        <w:t xml:space="preserve"> make sense of. So that's sort of that's what's at the root of the emphasis at the moment, I think, on </w:t>
      </w:r>
      <w:proofErr w:type="spellStart"/>
      <w:r w:rsidRPr="00E2728D">
        <w:rPr>
          <w:rFonts w:asciiTheme="minorHAnsi" w:hAnsiTheme="minorHAnsi"/>
        </w:rPr>
        <w:t>on</w:t>
      </w:r>
      <w:proofErr w:type="spellEnd"/>
      <w:r w:rsidRPr="00E2728D">
        <w:rPr>
          <w:rFonts w:asciiTheme="minorHAnsi" w:hAnsiTheme="minorHAnsi"/>
        </w:rPr>
        <w:t xml:space="preserve"> reasoning and problem solving. I'm going to hand over to Camilla to say a bit more.</w:t>
      </w:r>
    </w:p>
    <w:p w14:paraId="01E88FDA" w14:textId="003CE99A" w:rsidR="00E563BC" w:rsidRPr="00E2728D" w:rsidRDefault="00000000">
      <w:pPr>
        <w:pStyle w:val="a"/>
        <w:rPr>
          <w:rFonts w:asciiTheme="minorHAnsi" w:hAnsiTheme="minorHAnsi"/>
        </w:rPr>
      </w:pPr>
      <w:r w:rsidRPr="00E2728D">
        <w:rPr>
          <w:rFonts w:asciiTheme="minorHAnsi" w:hAnsiTheme="minorHAnsi"/>
          <w:b/>
          <w:bCs/>
        </w:rPr>
        <w:t>Camilla Gilmore</w:t>
      </w:r>
      <w:r w:rsidRPr="00E2728D">
        <w:rPr>
          <w:rFonts w:asciiTheme="minorHAnsi" w:hAnsiTheme="minorHAnsi"/>
        </w:rPr>
        <w:t xml:space="preserve"> [00:09:27]</w:t>
      </w:r>
      <w:r w:rsidRPr="00E2728D">
        <w:rPr>
          <w:rFonts w:asciiTheme="minorHAnsi" w:hAnsiTheme="minorHAnsi"/>
        </w:rPr>
        <w:br/>
        <w:t xml:space="preserve">Yes, I think you could capture it if we think about what role does problem solving and reasoning play in maths education. So if we think that the purpose of maths education is to develop pupils ability to think mathematically, but also to give them what they need for work and for everyday life, then actually problem solving and reasoning sits at the heart of both of those things. So it's absolutely fundamental to thinking mathematically and making sense of mathematics. </w:t>
      </w:r>
      <w:r w:rsidR="00E2728D" w:rsidRPr="00E2728D">
        <w:rPr>
          <w:rFonts w:asciiTheme="minorHAnsi" w:hAnsiTheme="minorHAnsi"/>
        </w:rPr>
        <w:t xml:space="preserve">But </w:t>
      </w:r>
      <w:r w:rsidRPr="00E2728D">
        <w:rPr>
          <w:rFonts w:asciiTheme="minorHAnsi" w:hAnsiTheme="minorHAnsi"/>
        </w:rPr>
        <w:t xml:space="preserve">it also allows them to take the maths that they've learned in the classroom and to apply it once they get out of the classroom, whether that's in employment or what they need for everyday life. And we need to give everybody the experience of succeeding with problem solving so that they have the expertise to do that, but they also have the confidence to do that and they can see the value of maths. But as Helen says, it's </w:t>
      </w:r>
      <w:proofErr w:type="spellStart"/>
      <w:r w:rsidRPr="00E2728D">
        <w:rPr>
          <w:rFonts w:asciiTheme="minorHAnsi" w:hAnsiTheme="minorHAnsi"/>
        </w:rPr>
        <w:t>It's</w:t>
      </w:r>
      <w:proofErr w:type="spellEnd"/>
      <w:r w:rsidRPr="00E2728D">
        <w:rPr>
          <w:rFonts w:asciiTheme="minorHAnsi" w:hAnsiTheme="minorHAnsi"/>
        </w:rPr>
        <w:t xml:space="preserve"> not an either or in terms of learning the fundamentals and the procedures and getting fluency. It's a </w:t>
      </w:r>
      <w:proofErr w:type="spellStart"/>
      <w:r w:rsidRPr="00E2728D">
        <w:rPr>
          <w:rFonts w:asciiTheme="minorHAnsi" w:hAnsiTheme="minorHAnsi"/>
        </w:rPr>
        <w:t>both</w:t>
      </w:r>
      <w:proofErr w:type="spellEnd"/>
      <w:r w:rsidRPr="00E2728D">
        <w:rPr>
          <w:rFonts w:asciiTheme="minorHAnsi" w:hAnsiTheme="minorHAnsi"/>
        </w:rPr>
        <w:t xml:space="preserve"> and you need to have those foundations and those fundamentals and then you need to have the experience and the confidence to apply it in problem solving.</w:t>
      </w:r>
    </w:p>
    <w:p w14:paraId="51E342AF" w14:textId="77777777" w:rsidR="00E563BC" w:rsidRPr="00E2728D" w:rsidRDefault="00000000">
      <w:pPr>
        <w:pStyle w:val="a"/>
        <w:rPr>
          <w:rFonts w:asciiTheme="minorHAnsi" w:hAnsiTheme="minorHAnsi"/>
        </w:rPr>
      </w:pPr>
      <w:r w:rsidRPr="00E2728D">
        <w:rPr>
          <w:rFonts w:asciiTheme="minorHAnsi" w:hAnsiTheme="minorHAnsi"/>
          <w:b/>
          <w:bCs/>
        </w:rPr>
        <w:t>Grace Coker</w:t>
      </w:r>
      <w:r w:rsidRPr="00E2728D">
        <w:rPr>
          <w:rFonts w:asciiTheme="minorHAnsi" w:hAnsiTheme="minorHAnsi"/>
        </w:rPr>
        <w:t xml:space="preserve"> [00:10:33]</w:t>
      </w:r>
      <w:r w:rsidRPr="00E2728D">
        <w:rPr>
          <w:rFonts w:asciiTheme="minorHAnsi" w:hAnsiTheme="minorHAnsi"/>
        </w:rPr>
        <w:br/>
        <w:t>That's really helpful. Thank you. From our engagement work at the EEF, talking to teachers and school leaders, We do know that problem solving is a priority across the sector, but I guess its interpretation and how it can be taught do actually sort of vary significantly. Could you tell us a little bit about why you think that is?</w:t>
      </w:r>
    </w:p>
    <w:p w14:paraId="16821F07" w14:textId="77777777" w:rsidR="00E563BC" w:rsidRPr="00E2728D" w:rsidRDefault="00000000">
      <w:pPr>
        <w:pStyle w:val="a"/>
        <w:rPr>
          <w:rFonts w:asciiTheme="minorHAnsi" w:hAnsiTheme="minorHAnsi"/>
        </w:rPr>
      </w:pPr>
      <w:r w:rsidRPr="00E2728D">
        <w:rPr>
          <w:rFonts w:asciiTheme="minorHAnsi" w:hAnsiTheme="minorHAnsi"/>
          <w:b/>
          <w:bCs/>
        </w:rPr>
        <w:lastRenderedPageBreak/>
        <w:t>Camilla Gilmore</w:t>
      </w:r>
      <w:r w:rsidRPr="00E2728D">
        <w:rPr>
          <w:rFonts w:asciiTheme="minorHAnsi" w:hAnsiTheme="minorHAnsi"/>
        </w:rPr>
        <w:t xml:space="preserve"> [00:10:58]</w:t>
      </w:r>
      <w:r w:rsidRPr="00E2728D">
        <w:rPr>
          <w:rFonts w:asciiTheme="minorHAnsi" w:hAnsiTheme="minorHAnsi"/>
        </w:rPr>
        <w:br/>
        <w:t>So, I mean, I think one of the reasons is people get quite fixated on what is problem solving and what is a problem and what isn't a problem. And our approach in Maths Horizons has been to say that we don't care, we don't think that's an important way of approaching it. And actually, we know that problem solving brings value in lots of different ways. So we can think about how it requires students to think about the mathematics they're doing, to apply it in different ways, to perhaps think about different strategies and different solutions and to think about explaining what they're doing. And often problems will have all of those bits in them together. And that makes it feel quite out of reach for some pupils. It makes it feel like it's quite hard to get that into sort of everyday maths lessons. And it sort of feels like it's something different that maybe needs different approaches. But what we think is that actually problem solving activity can be valuable without having all of those bits in it together. And actually we can think of sort of like an almost like a landscape of different kinds of problem solving activities that might focus in on one aspect or another. And that then these might be, they might be open-ended problems that you could spend a whole lesson looking at, but actually they might be a shorter problem that you could get, you could incorporate into lessons in different ways. And so it sort of makes it more accessible both to the pupils themselves but actually it makes it more accessible to incorporate into sort of everyday classroom practice. And the pupils will still get that value of problem solving, even if it's not a single problem that brings all the different bits together.</w:t>
      </w:r>
    </w:p>
    <w:p w14:paraId="18ED05CB" w14:textId="77777777" w:rsidR="00E563BC" w:rsidRPr="00E2728D" w:rsidRDefault="00000000">
      <w:pPr>
        <w:pStyle w:val="a"/>
        <w:rPr>
          <w:rFonts w:asciiTheme="minorHAnsi" w:hAnsiTheme="minorHAnsi"/>
        </w:rPr>
      </w:pPr>
      <w:r w:rsidRPr="00E2728D">
        <w:rPr>
          <w:rFonts w:asciiTheme="minorHAnsi" w:hAnsiTheme="minorHAnsi"/>
          <w:b/>
          <w:bCs/>
        </w:rPr>
        <w:t>Grace Coker</w:t>
      </w:r>
      <w:r w:rsidRPr="00E2728D">
        <w:rPr>
          <w:rFonts w:asciiTheme="minorHAnsi" w:hAnsiTheme="minorHAnsi"/>
        </w:rPr>
        <w:t xml:space="preserve"> [00:12:42]</w:t>
      </w:r>
      <w:r w:rsidRPr="00E2728D">
        <w:rPr>
          <w:rFonts w:asciiTheme="minorHAnsi" w:hAnsiTheme="minorHAnsi"/>
        </w:rPr>
        <w:br/>
        <w:t xml:space="preserve">Yeah, that's really helpful. And I was part of the sort of Maths Horizon project, you've kind of been speaking to lots of teachers and school leaders and going out and sort of visiting. Could you kind of celebrate some of the great things that you have seen or heard about working with school leaders and teachers? </w:t>
      </w:r>
    </w:p>
    <w:p w14:paraId="580403B4" w14:textId="77777777" w:rsidR="00E563BC" w:rsidRPr="00E2728D" w:rsidRDefault="00000000">
      <w:pPr>
        <w:pStyle w:val="a"/>
        <w:rPr>
          <w:rFonts w:asciiTheme="minorHAnsi" w:hAnsiTheme="minorHAnsi"/>
        </w:rPr>
      </w:pPr>
      <w:r w:rsidRPr="00E2728D">
        <w:rPr>
          <w:rFonts w:asciiTheme="minorHAnsi" w:hAnsiTheme="minorHAnsi"/>
          <w:b/>
          <w:bCs/>
        </w:rPr>
        <w:t>Helen Drury</w:t>
      </w:r>
      <w:r w:rsidRPr="00E2728D">
        <w:rPr>
          <w:rFonts w:asciiTheme="minorHAnsi" w:hAnsiTheme="minorHAnsi"/>
        </w:rPr>
        <w:t xml:space="preserve"> [00:12:59]</w:t>
      </w:r>
      <w:r w:rsidRPr="00E2728D">
        <w:rPr>
          <w:rFonts w:asciiTheme="minorHAnsi" w:hAnsiTheme="minorHAnsi"/>
        </w:rPr>
        <w:br/>
        <w:t>I'm so glad you asked that, Grace. So yeah, just to be clear, like we're absolutely not advocating here for sort of new or different schemes of work or teaching approaches. On the contrary, it's because we know that there are so many kind of brilliant, brilliant teachers, great maths teams, pioneering schools that are already making this happen. And they're already doing absolutely fabulous teaching in terms of the securing of fundamentals, the development of reasoning and problem solving. But the trouble is that at the moment, it's often the case that only the brilliant and the great and the pioneering are able to make these things happen. And I think what we're focused on is trying to make sure that the opportunities that the pupils get in those classrooms and in those schools become an entitlement for every child regardless of their background. So I guess shifting from looking for really amazing, innovative practice to actually sometimes quite small shifts in, you know, whether pupils get the opportunities to tackle a particular question and talk about it with a partner before it gets modelled to the whole class and have a think about sort of alternative ways of doing something. So those sort of maybe smaller shifts to classroom practice rather than dramatic big changes. I mean, I think the main thing that we are noticing is where rather than separating out the teaching of, you know, we're going to do a focus on procedural fluency now, and then we're going to have a separate lesson or a separate unit or a separate thing that's focused on developing reasoning and problem solving.</w:t>
      </w:r>
    </w:p>
    <w:p w14:paraId="2D0EEAC1" w14:textId="77777777" w:rsidR="00E563BC" w:rsidRPr="00E2728D" w:rsidRDefault="00000000">
      <w:pPr>
        <w:pStyle w:val="a"/>
        <w:rPr>
          <w:rFonts w:asciiTheme="minorHAnsi" w:hAnsiTheme="minorHAnsi"/>
        </w:rPr>
      </w:pPr>
      <w:r w:rsidRPr="00E2728D">
        <w:rPr>
          <w:rFonts w:asciiTheme="minorHAnsi" w:hAnsiTheme="minorHAnsi"/>
          <w:b/>
          <w:bCs/>
        </w:rPr>
        <w:lastRenderedPageBreak/>
        <w:t>Helen Drury</w:t>
      </w:r>
      <w:r w:rsidRPr="00E2728D">
        <w:rPr>
          <w:rFonts w:asciiTheme="minorHAnsi" w:hAnsiTheme="minorHAnsi"/>
        </w:rPr>
        <w:t xml:space="preserve"> [00:15:04]</w:t>
      </w:r>
      <w:r w:rsidRPr="00E2728D">
        <w:rPr>
          <w:rFonts w:asciiTheme="minorHAnsi" w:hAnsiTheme="minorHAnsi"/>
        </w:rPr>
        <w:br/>
        <w:t xml:space="preserve">Some of the great practice that we've seen out there in classrooms has really ensured that there are opportunities for every child to </w:t>
      </w:r>
      <w:proofErr w:type="spellStart"/>
      <w:r w:rsidRPr="00E2728D">
        <w:rPr>
          <w:rFonts w:asciiTheme="minorHAnsi" w:hAnsiTheme="minorHAnsi"/>
        </w:rPr>
        <w:t>to</w:t>
      </w:r>
      <w:proofErr w:type="spellEnd"/>
      <w:r w:rsidRPr="00E2728D">
        <w:rPr>
          <w:rFonts w:asciiTheme="minorHAnsi" w:hAnsiTheme="minorHAnsi"/>
        </w:rPr>
        <w:t xml:space="preserve"> think and to talk about that thought, to express that thought sort of all the time in maths lessons is just a sort of normal part of the lesson. I think that's something that is great when it's done well. </w:t>
      </w:r>
    </w:p>
    <w:p w14:paraId="3050CA34" w14:textId="77777777" w:rsidR="00E563BC" w:rsidRPr="00E2728D" w:rsidRDefault="00000000">
      <w:pPr>
        <w:pStyle w:val="a"/>
        <w:rPr>
          <w:rFonts w:asciiTheme="minorHAnsi" w:hAnsiTheme="minorHAnsi"/>
        </w:rPr>
      </w:pPr>
      <w:r w:rsidRPr="00E2728D">
        <w:rPr>
          <w:rFonts w:asciiTheme="minorHAnsi" w:hAnsiTheme="minorHAnsi"/>
          <w:b/>
          <w:bCs/>
        </w:rPr>
        <w:t>Grace Coker</w:t>
      </w:r>
      <w:r w:rsidRPr="00E2728D">
        <w:rPr>
          <w:rFonts w:asciiTheme="minorHAnsi" w:hAnsiTheme="minorHAnsi"/>
        </w:rPr>
        <w:t xml:space="preserve"> [00:15:28]</w:t>
      </w:r>
      <w:r w:rsidRPr="00E2728D">
        <w:rPr>
          <w:rFonts w:asciiTheme="minorHAnsi" w:hAnsiTheme="minorHAnsi"/>
        </w:rPr>
        <w:br/>
        <w:t>We know your work for Maths Horizons does aim to support teachers to consistently and effectively embed problem solving and reasoning in classroom practice. We just wondered if you could tell us a little bit more about the work you're doing and what's ahead as part of this project.</w:t>
      </w:r>
    </w:p>
    <w:p w14:paraId="2669E96F" w14:textId="77777777" w:rsidR="00E563BC" w:rsidRPr="00E2728D" w:rsidRDefault="00000000">
      <w:pPr>
        <w:pStyle w:val="a"/>
        <w:rPr>
          <w:rFonts w:asciiTheme="minorHAnsi" w:hAnsiTheme="minorHAnsi"/>
        </w:rPr>
      </w:pPr>
      <w:r w:rsidRPr="00E2728D">
        <w:rPr>
          <w:rFonts w:asciiTheme="minorHAnsi" w:hAnsiTheme="minorHAnsi"/>
          <w:b/>
          <w:bCs/>
        </w:rPr>
        <w:t>Camilla Gilmore</w:t>
      </w:r>
      <w:r w:rsidRPr="00E2728D">
        <w:rPr>
          <w:rFonts w:asciiTheme="minorHAnsi" w:hAnsiTheme="minorHAnsi"/>
        </w:rPr>
        <w:t xml:space="preserve"> [00:15:50]</w:t>
      </w:r>
      <w:r w:rsidRPr="00E2728D">
        <w:rPr>
          <w:rFonts w:asciiTheme="minorHAnsi" w:hAnsiTheme="minorHAnsi"/>
        </w:rPr>
        <w:br/>
        <w:t>Yeah, I mean, so one of the things that we've done is spent quite a bit of time looking at different kinds of problem solving questions. And as I mentioned earlier about this idea of having a landscape of different kinds of problem solving activities and to think about what that might be, what are the characteristics of valuable questions. And can we then deliberately try and design questions that emphasize one or other of these? So this has drawn our attention to three different characteristics of problem solving questions that we think are really valuable and often come together but actually can be separated. So one of them is around the really important aspect of problem solving that's around understanding mathematical structure. So often when you have a maths problem or a problem solving question, the challenge is to work out what is the maths that's relevant here? What is the underlying mathematical structure? Is this an additive situation? Is this a multiplicative situation? And then to work out what's the information that the question gives me and what procedures might I know or what methods might I apply and how might I apply them? So that's kind of questions that focus on identifying mathematical structure. And sometimes that might be quite transparent, that structure, and sometimes it might be more opaque and you have to do more work to identify it. And then we can separate out from that questions that require us to work systematically. So another thing that problem solving often involves is for us to work through a range of options and to do that in quite a systematic way. So we may be defining our kind of possible solution space and then working through that. And that kind of systematic working is also really important, but can be seen as separate in some way from the mathematical structure. And then finally, we have the aspect of problem solving that's often about explaining or justifying or communicating our reasoning. And again, that often comes together with the others, but actually we think that it can be separated out. And then what we can do is think about developing sets of questions where you can kind of manipulate the demands of these three different characteristics.</w:t>
      </w:r>
    </w:p>
    <w:p w14:paraId="482D182C" w14:textId="47C002EA" w:rsidR="00E563BC" w:rsidRPr="00E2728D" w:rsidRDefault="00000000">
      <w:pPr>
        <w:pStyle w:val="a"/>
        <w:rPr>
          <w:rFonts w:asciiTheme="minorHAnsi" w:hAnsiTheme="minorHAnsi"/>
        </w:rPr>
      </w:pPr>
      <w:r w:rsidRPr="00E2728D">
        <w:rPr>
          <w:rFonts w:asciiTheme="minorHAnsi" w:hAnsiTheme="minorHAnsi"/>
          <w:b/>
          <w:bCs/>
        </w:rPr>
        <w:t>Camilla Gilmore</w:t>
      </w:r>
      <w:r w:rsidRPr="00E2728D">
        <w:rPr>
          <w:rFonts w:asciiTheme="minorHAnsi" w:hAnsiTheme="minorHAnsi"/>
        </w:rPr>
        <w:t xml:space="preserve"> [00:17:55]</w:t>
      </w:r>
      <w:r w:rsidRPr="00E2728D">
        <w:rPr>
          <w:rFonts w:asciiTheme="minorHAnsi" w:hAnsiTheme="minorHAnsi"/>
        </w:rPr>
        <w:br/>
        <w:t xml:space="preserve">So you could ramp them all up and make a really sort of rich, deep problem solving question that has all of these into quite a high level. But actually at other times we might dial some of them down and focus in on explaining for a question that otherwise is quite sort of transparent around the structure. And so on the basis of this framework, we're then developing with a team of experts sets of problem solving questions. You can find some of us, some of them are already on our website and we've got lots more coming over the next few months. And the idea of these questions and some of the new work </w:t>
      </w:r>
      <w:r w:rsidRPr="00E2728D">
        <w:rPr>
          <w:rFonts w:asciiTheme="minorHAnsi" w:hAnsiTheme="minorHAnsi"/>
        </w:rPr>
        <w:lastRenderedPageBreak/>
        <w:t xml:space="preserve">that's going to be coming out over the next few months is thinking about a problem and then thinking about variants of that problem. So you might have the same underlying kind of root situation, but by adapting the question and kind of dialling up or dialling down these different characteristics, you can make that accessible to lots of different pupils. And you can also make it so it's a question that maybe could come as just a small item as part of a classroom activity. </w:t>
      </w:r>
      <w:r w:rsidR="00E2728D" w:rsidRPr="00E2728D">
        <w:rPr>
          <w:rFonts w:asciiTheme="minorHAnsi" w:hAnsiTheme="minorHAnsi"/>
        </w:rPr>
        <w:t xml:space="preserve">Or </w:t>
      </w:r>
      <w:r w:rsidRPr="00E2728D">
        <w:rPr>
          <w:rFonts w:asciiTheme="minorHAnsi" w:hAnsiTheme="minorHAnsi"/>
        </w:rPr>
        <w:t>you could dial it up and make it into a question that you might want to spend more time on and have pupils discussing. So we've got these resources coming out and we'd be really excited for people to make some use of them and then to share with us through our website how they found the questions, how they found pupils got on with them and which kind of questions they felt were more accessible for pupils who perhaps maybe hadn't got a lot of problem solving kind of confidence beforehand.</w:t>
      </w:r>
    </w:p>
    <w:p w14:paraId="05052974" w14:textId="77777777" w:rsidR="00E563BC" w:rsidRPr="00E2728D" w:rsidRDefault="00000000">
      <w:pPr>
        <w:pStyle w:val="a"/>
        <w:rPr>
          <w:rFonts w:asciiTheme="minorHAnsi" w:hAnsiTheme="minorHAnsi"/>
        </w:rPr>
      </w:pPr>
      <w:r w:rsidRPr="00E2728D">
        <w:rPr>
          <w:rFonts w:asciiTheme="minorHAnsi" w:hAnsiTheme="minorHAnsi"/>
          <w:b/>
          <w:bCs/>
        </w:rPr>
        <w:t>Grace Coker</w:t>
      </w:r>
      <w:r w:rsidRPr="00E2728D">
        <w:rPr>
          <w:rFonts w:asciiTheme="minorHAnsi" w:hAnsiTheme="minorHAnsi"/>
        </w:rPr>
        <w:t xml:space="preserve"> [00:19:25]</w:t>
      </w:r>
      <w:r w:rsidRPr="00E2728D">
        <w:rPr>
          <w:rFonts w:asciiTheme="minorHAnsi" w:hAnsiTheme="minorHAnsi"/>
        </w:rPr>
        <w:br/>
        <w:t>Got from key stage one, haven't you, all the way up to key stage three and key stage four is coming.</w:t>
      </w:r>
    </w:p>
    <w:p w14:paraId="3213F5F9" w14:textId="77777777" w:rsidR="00E563BC" w:rsidRPr="00E2728D" w:rsidRDefault="00000000">
      <w:pPr>
        <w:pStyle w:val="a"/>
        <w:rPr>
          <w:rFonts w:asciiTheme="minorHAnsi" w:hAnsiTheme="minorHAnsi"/>
        </w:rPr>
      </w:pPr>
      <w:r w:rsidRPr="00E2728D">
        <w:rPr>
          <w:rFonts w:asciiTheme="minorHAnsi" w:hAnsiTheme="minorHAnsi"/>
          <w:b/>
          <w:bCs/>
        </w:rPr>
        <w:t>Camilla Gilmore</w:t>
      </w:r>
      <w:r w:rsidRPr="00E2728D">
        <w:rPr>
          <w:rFonts w:asciiTheme="minorHAnsi" w:hAnsiTheme="minorHAnsi"/>
        </w:rPr>
        <w:t xml:space="preserve"> [00:19:29]</w:t>
      </w:r>
      <w:r w:rsidRPr="00E2728D">
        <w:rPr>
          <w:rFonts w:asciiTheme="minorHAnsi" w:hAnsiTheme="minorHAnsi"/>
        </w:rPr>
        <w:br/>
        <w:t>It's coming, yes. Coming soon, yeah.</w:t>
      </w:r>
    </w:p>
    <w:p w14:paraId="42D01917" w14:textId="77777777" w:rsidR="00E563BC" w:rsidRPr="00E2728D" w:rsidRDefault="00000000">
      <w:pPr>
        <w:pStyle w:val="a"/>
        <w:rPr>
          <w:rFonts w:asciiTheme="minorHAnsi" w:hAnsiTheme="minorHAnsi"/>
        </w:rPr>
      </w:pPr>
      <w:r w:rsidRPr="00E2728D">
        <w:rPr>
          <w:rFonts w:asciiTheme="minorHAnsi" w:hAnsiTheme="minorHAnsi"/>
          <w:b/>
          <w:bCs/>
        </w:rPr>
        <w:t>Grace Coker</w:t>
      </w:r>
      <w:r w:rsidRPr="00E2728D">
        <w:rPr>
          <w:rFonts w:asciiTheme="minorHAnsi" w:hAnsiTheme="minorHAnsi"/>
        </w:rPr>
        <w:t xml:space="preserve"> [00:19:32]</w:t>
      </w:r>
      <w:r w:rsidRPr="00E2728D">
        <w:rPr>
          <w:rFonts w:asciiTheme="minorHAnsi" w:hAnsiTheme="minorHAnsi"/>
        </w:rPr>
        <w:br/>
        <w:t>So yeah, I would definitely promote any listeners out there to give these a little look.</w:t>
      </w:r>
    </w:p>
    <w:p w14:paraId="445F53B5" w14:textId="43959AC3" w:rsidR="00E563BC" w:rsidRPr="00E2728D" w:rsidRDefault="00000000" w:rsidP="00E2728D">
      <w:pPr>
        <w:pStyle w:val="BookmarkStyle"/>
        <w:jc w:val="center"/>
        <w:rPr>
          <w:rFonts w:asciiTheme="minorHAnsi" w:hAnsiTheme="minorHAnsi"/>
          <w:sz w:val="28"/>
          <w:szCs w:val="28"/>
        </w:rPr>
      </w:pPr>
      <w:r w:rsidRPr="00E2728D">
        <w:rPr>
          <w:rFonts w:asciiTheme="minorHAnsi" w:hAnsiTheme="minorHAnsi"/>
          <w:b/>
          <w:bCs/>
          <w:sz w:val="28"/>
          <w:szCs w:val="28"/>
        </w:rPr>
        <w:t>Selecting Appropriate Math Content</w:t>
      </w:r>
    </w:p>
    <w:p w14:paraId="181B241E" w14:textId="77777777" w:rsidR="00E563BC" w:rsidRPr="00E2728D" w:rsidRDefault="00000000">
      <w:pPr>
        <w:pStyle w:val="a"/>
        <w:rPr>
          <w:rFonts w:asciiTheme="minorHAnsi" w:hAnsiTheme="minorHAnsi"/>
        </w:rPr>
      </w:pPr>
      <w:r w:rsidRPr="00E2728D">
        <w:rPr>
          <w:rFonts w:asciiTheme="minorHAnsi" w:hAnsiTheme="minorHAnsi"/>
          <w:b/>
          <w:bCs/>
        </w:rPr>
        <w:t>Camilla Gilmore</w:t>
      </w:r>
      <w:r w:rsidRPr="00E2728D">
        <w:rPr>
          <w:rFonts w:asciiTheme="minorHAnsi" w:hAnsiTheme="minorHAnsi"/>
        </w:rPr>
        <w:t xml:space="preserve"> [00:19:38]</w:t>
      </w:r>
      <w:r w:rsidRPr="00E2728D">
        <w:rPr>
          <w:rFonts w:asciiTheme="minorHAnsi" w:hAnsiTheme="minorHAnsi"/>
        </w:rPr>
        <w:br/>
        <w:t xml:space="preserve">Can I just add one thing about that? So the questions are </w:t>
      </w:r>
      <w:proofErr w:type="spellStart"/>
      <w:r w:rsidRPr="00E2728D">
        <w:rPr>
          <w:rFonts w:asciiTheme="minorHAnsi" w:hAnsiTheme="minorHAnsi"/>
        </w:rPr>
        <w:t>labeled</w:t>
      </w:r>
      <w:proofErr w:type="spellEnd"/>
      <w:r w:rsidRPr="00E2728D">
        <w:rPr>
          <w:rFonts w:asciiTheme="minorHAnsi" w:hAnsiTheme="minorHAnsi"/>
        </w:rPr>
        <w:t xml:space="preserve"> according to different key stages. But that doesn't mean that you should only be using them with that key stage. So another thing that we think is really important is the idea that sometimes to develop that problem solving confidence and expertise, you might want to be giving pupils questions where the mathematical content itself comes from a much earlier point in their learning. And so it's really secure. And actually you can have some really valuable problem solving activities using content from several years earlier in students learning, And then they're not having that additional challenge of that the content itself and they can focus on the problem solving. And sometimes that's really valuable because if they if sometimes the challenge of problem solving is working out which bit of maths is relevant here. And so you need to sometimes surprise them with questions that might be using maths content that isn't part of what they're learning at the moment. So, if your problem solving is always tied to the content you're learning, you're never going to have to have that experience of working out which maths is relevant. And so using content from different key stages, from earlier key stages can be a really useful way of doing that.</w:t>
      </w:r>
    </w:p>
    <w:p w14:paraId="644552CF" w14:textId="77777777" w:rsidR="00E563BC" w:rsidRPr="00E2728D" w:rsidRDefault="00000000">
      <w:pPr>
        <w:pStyle w:val="a"/>
        <w:rPr>
          <w:rFonts w:asciiTheme="minorHAnsi" w:hAnsiTheme="minorHAnsi"/>
        </w:rPr>
      </w:pPr>
      <w:r w:rsidRPr="00E2728D">
        <w:rPr>
          <w:rFonts w:asciiTheme="minorHAnsi" w:hAnsiTheme="minorHAnsi"/>
          <w:b/>
          <w:bCs/>
        </w:rPr>
        <w:t>Alex Quigley</w:t>
      </w:r>
      <w:r w:rsidRPr="00E2728D">
        <w:rPr>
          <w:rFonts w:asciiTheme="minorHAnsi" w:hAnsiTheme="minorHAnsi"/>
        </w:rPr>
        <w:t xml:space="preserve"> [00:20:53]</w:t>
      </w:r>
      <w:r w:rsidRPr="00E2728D">
        <w:rPr>
          <w:rFonts w:asciiTheme="minorHAnsi" w:hAnsiTheme="minorHAnsi"/>
        </w:rPr>
        <w:br/>
        <w:t xml:space="preserve">Thanks, Camilla. We like to end with a question that kind of offers a short punchy bit of advice and we want to, we're </w:t>
      </w:r>
      <w:proofErr w:type="spellStart"/>
      <w:r w:rsidRPr="00E2728D">
        <w:rPr>
          <w:rFonts w:asciiTheme="minorHAnsi" w:hAnsiTheme="minorHAnsi"/>
        </w:rPr>
        <w:t>gonna</w:t>
      </w:r>
      <w:proofErr w:type="spellEnd"/>
      <w:r w:rsidRPr="00E2728D">
        <w:rPr>
          <w:rFonts w:asciiTheme="minorHAnsi" w:hAnsiTheme="minorHAnsi"/>
        </w:rPr>
        <w:t xml:space="preserve"> pose that question. It's </w:t>
      </w:r>
      <w:proofErr w:type="spellStart"/>
      <w:r w:rsidRPr="00E2728D">
        <w:rPr>
          <w:rFonts w:asciiTheme="minorHAnsi" w:hAnsiTheme="minorHAnsi"/>
        </w:rPr>
        <w:t>gonna</w:t>
      </w:r>
      <w:proofErr w:type="spellEnd"/>
      <w:r w:rsidRPr="00E2728D">
        <w:rPr>
          <w:rFonts w:asciiTheme="minorHAnsi" w:hAnsiTheme="minorHAnsi"/>
        </w:rPr>
        <w:t xml:space="preserve"> be about advice we'd offer maths leads and also heads of maths in secondary schools about problem solving, kind of what's the one thing given all your breadth of experience that you'd both advise, kind of be thinking about, consider this. Obvious advice is go, explore the </w:t>
      </w:r>
      <w:r w:rsidRPr="00E2728D">
        <w:rPr>
          <w:rFonts w:asciiTheme="minorHAnsi" w:hAnsiTheme="minorHAnsi"/>
        </w:rPr>
        <w:lastRenderedPageBreak/>
        <w:t xml:space="preserve">resources that you've just talked about, but beyond that obvious advice, Camilla, do you </w:t>
      </w:r>
      <w:proofErr w:type="spellStart"/>
      <w:r w:rsidRPr="00E2728D">
        <w:rPr>
          <w:rFonts w:asciiTheme="minorHAnsi" w:hAnsiTheme="minorHAnsi"/>
        </w:rPr>
        <w:t>wanna</w:t>
      </w:r>
      <w:proofErr w:type="spellEnd"/>
      <w:r w:rsidRPr="00E2728D">
        <w:rPr>
          <w:rFonts w:asciiTheme="minorHAnsi" w:hAnsiTheme="minorHAnsi"/>
        </w:rPr>
        <w:t xml:space="preserve"> go we'll get from both of you. You might have similar insights, they might be very different, but just that one piece of advice. I think it's.</w:t>
      </w:r>
    </w:p>
    <w:p w14:paraId="5286CD14" w14:textId="77777777" w:rsidR="00E563BC" w:rsidRPr="00E2728D" w:rsidRDefault="00000000">
      <w:pPr>
        <w:pStyle w:val="a"/>
        <w:rPr>
          <w:rFonts w:asciiTheme="minorHAnsi" w:hAnsiTheme="minorHAnsi"/>
        </w:rPr>
      </w:pPr>
      <w:r w:rsidRPr="00E2728D">
        <w:rPr>
          <w:rFonts w:asciiTheme="minorHAnsi" w:hAnsiTheme="minorHAnsi"/>
          <w:b/>
          <w:bCs/>
        </w:rPr>
        <w:t>Camilla Gilmore</w:t>
      </w:r>
      <w:r w:rsidRPr="00E2728D">
        <w:rPr>
          <w:rFonts w:asciiTheme="minorHAnsi" w:hAnsiTheme="minorHAnsi"/>
        </w:rPr>
        <w:t xml:space="preserve"> [00:21:32]</w:t>
      </w:r>
      <w:r w:rsidRPr="00E2728D">
        <w:rPr>
          <w:rFonts w:asciiTheme="minorHAnsi" w:hAnsiTheme="minorHAnsi"/>
        </w:rPr>
        <w:br/>
        <w:t>Just about demystifying problem solving, not treating it as this special thing that's only for the higher attainers. And actually everyone can succeed with problem solving and we just need to make sure we're introducing it to them so they can build confidence, get that experience, and then it enriches their whole kind of mathematics experience.</w:t>
      </w:r>
    </w:p>
    <w:p w14:paraId="1876581A" w14:textId="77777777" w:rsidR="00E563BC" w:rsidRPr="00E2728D" w:rsidRDefault="00000000">
      <w:pPr>
        <w:pStyle w:val="a"/>
        <w:rPr>
          <w:rFonts w:asciiTheme="minorHAnsi" w:hAnsiTheme="minorHAnsi"/>
        </w:rPr>
      </w:pPr>
      <w:r w:rsidRPr="00E2728D">
        <w:rPr>
          <w:rFonts w:asciiTheme="minorHAnsi" w:hAnsiTheme="minorHAnsi"/>
          <w:b/>
          <w:bCs/>
        </w:rPr>
        <w:t>Helen Drury</w:t>
      </w:r>
      <w:r w:rsidRPr="00E2728D">
        <w:rPr>
          <w:rFonts w:asciiTheme="minorHAnsi" w:hAnsiTheme="minorHAnsi"/>
        </w:rPr>
        <w:t xml:space="preserve"> [00:21:52]</w:t>
      </w:r>
      <w:r w:rsidRPr="00E2728D">
        <w:rPr>
          <w:rFonts w:asciiTheme="minorHAnsi" w:hAnsiTheme="minorHAnsi"/>
        </w:rPr>
        <w:br/>
        <w:t>There was always a risk that Camilla was going to go first and say the thing that was in my head.</w:t>
      </w:r>
    </w:p>
    <w:p w14:paraId="0F1E9D23" w14:textId="77777777" w:rsidR="00E563BC" w:rsidRPr="00E2728D" w:rsidRDefault="00000000">
      <w:pPr>
        <w:pStyle w:val="a"/>
        <w:rPr>
          <w:rFonts w:asciiTheme="minorHAnsi" w:hAnsiTheme="minorHAnsi"/>
        </w:rPr>
      </w:pPr>
      <w:r w:rsidRPr="00E2728D">
        <w:rPr>
          <w:rFonts w:asciiTheme="minorHAnsi" w:hAnsiTheme="minorHAnsi"/>
          <w:b/>
          <w:bCs/>
        </w:rPr>
        <w:t>Alex Quigley</w:t>
      </w:r>
      <w:r w:rsidRPr="00E2728D">
        <w:rPr>
          <w:rFonts w:asciiTheme="minorHAnsi" w:hAnsiTheme="minorHAnsi"/>
        </w:rPr>
        <w:t xml:space="preserve"> [00:21:57]</w:t>
      </w:r>
      <w:r w:rsidRPr="00E2728D">
        <w:rPr>
          <w:rFonts w:asciiTheme="minorHAnsi" w:hAnsiTheme="minorHAnsi"/>
        </w:rPr>
        <w:br/>
        <w:t>Feel your answer.</w:t>
      </w:r>
    </w:p>
    <w:p w14:paraId="247F0A54" w14:textId="77777777" w:rsidR="00E563BC" w:rsidRPr="00E2728D" w:rsidRDefault="00000000">
      <w:pPr>
        <w:pStyle w:val="a"/>
        <w:rPr>
          <w:rFonts w:asciiTheme="minorHAnsi" w:hAnsiTheme="minorHAnsi"/>
        </w:rPr>
      </w:pPr>
      <w:r w:rsidRPr="00E2728D">
        <w:rPr>
          <w:rFonts w:asciiTheme="minorHAnsi" w:hAnsiTheme="minorHAnsi"/>
          <w:b/>
          <w:bCs/>
        </w:rPr>
        <w:t>Helen Drury</w:t>
      </w:r>
      <w:r w:rsidRPr="00E2728D">
        <w:rPr>
          <w:rFonts w:asciiTheme="minorHAnsi" w:hAnsiTheme="minorHAnsi"/>
        </w:rPr>
        <w:t xml:space="preserve"> [00:21:59]</w:t>
      </w:r>
      <w:r w:rsidRPr="00E2728D">
        <w:rPr>
          <w:rFonts w:asciiTheme="minorHAnsi" w:hAnsiTheme="minorHAnsi"/>
        </w:rPr>
        <w:br/>
        <w:t xml:space="preserve">We're in strong agreement here. I think that the current national curriculum aims of fluency and reasoning and problem solving are absolutely the right aims for maths education. But in interpreting them and in implementing them into classroom practice, we've kind of all got into this habit of thinking that they're separate and separable things all of the time and trying to draw a distinction between like, you know, agonizing over like, is this a reasoning question or is it a problem solving question? I'm just not sure. And so I think just trying to move away from caring about that and trying to As a consequence, you move away from the idea that the easier thing is the fluency and then the next thing is the reasoning. And then ultimately there's this really hard thing that's problem solving and that's, you know, possibly the preserve of the few and, you know, comes at the end and takes a little bit of time. </w:t>
      </w:r>
    </w:p>
    <w:p w14:paraId="38BBFE59" w14:textId="1D20541E" w:rsidR="00E563BC" w:rsidRPr="00E2728D" w:rsidRDefault="00000000">
      <w:pPr>
        <w:pStyle w:val="a"/>
        <w:rPr>
          <w:rFonts w:asciiTheme="minorHAnsi" w:hAnsiTheme="minorHAnsi"/>
        </w:rPr>
      </w:pPr>
      <w:r w:rsidRPr="00E2728D">
        <w:rPr>
          <w:rFonts w:asciiTheme="minorHAnsi" w:hAnsiTheme="minorHAnsi"/>
          <w:b/>
          <w:bCs/>
        </w:rPr>
        <w:t>Helen Drury</w:t>
      </w:r>
      <w:r w:rsidRPr="00E2728D">
        <w:rPr>
          <w:rFonts w:asciiTheme="minorHAnsi" w:hAnsiTheme="minorHAnsi"/>
        </w:rPr>
        <w:t xml:space="preserve"> [00:23:07]</w:t>
      </w:r>
      <w:r w:rsidRPr="00E2728D">
        <w:rPr>
          <w:rFonts w:asciiTheme="minorHAnsi" w:hAnsiTheme="minorHAnsi"/>
        </w:rPr>
        <w:br/>
        <w:t xml:space="preserve">But actually you can and should be reasoning and problem solving in maths. </w:t>
      </w:r>
      <w:r w:rsidR="00E2728D" w:rsidRPr="00E2728D">
        <w:rPr>
          <w:rFonts w:asciiTheme="minorHAnsi" w:hAnsiTheme="minorHAnsi"/>
        </w:rPr>
        <w:t xml:space="preserve">All </w:t>
      </w:r>
      <w:r w:rsidRPr="00E2728D">
        <w:rPr>
          <w:rFonts w:asciiTheme="minorHAnsi" w:hAnsiTheme="minorHAnsi"/>
        </w:rPr>
        <w:t xml:space="preserve">the time. And it can be really, really easy. It can be really easy, partly because you might only have one of these characteristics of reasoning and problem solving that Camilla has been talking about, or because you're using maths that you're super secure with and you learned, you know, years ago and know really well. So I just think, yeah, try not to care whether the thing is or isn't problem solving. </w:t>
      </w:r>
      <w:r w:rsidR="00E2728D" w:rsidRPr="00E2728D">
        <w:rPr>
          <w:rFonts w:asciiTheme="minorHAnsi" w:hAnsiTheme="minorHAnsi"/>
        </w:rPr>
        <w:t xml:space="preserve">Promote </w:t>
      </w:r>
      <w:r w:rsidRPr="00E2728D">
        <w:rPr>
          <w:rFonts w:asciiTheme="minorHAnsi" w:hAnsiTheme="minorHAnsi"/>
        </w:rPr>
        <w:t>kind of thinking and playing with maths and believe that the problem solving can be can be easy.</w:t>
      </w:r>
    </w:p>
    <w:p w14:paraId="1F198143" w14:textId="77777777" w:rsidR="00E563BC" w:rsidRPr="00E2728D" w:rsidRDefault="00000000">
      <w:pPr>
        <w:pStyle w:val="a"/>
        <w:rPr>
          <w:rFonts w:asciiTheme="minorHAnsi" w:hAnsiTheme="minorHAnsi"/>
        </w:rPr>
      </w:pPr>
      <w:r w:rsidRPr="00E2728D">
        <w:rPr>
          <w:rFonts w:asciiTheme="minorHAnsi" w:hAnsiTheme="minorHAnsi"/>
          <w:b/>
          <w:bCs/>
        </w:rPr>
        <w:t>Alex Quigley</w:t>
      </w:r>
      <w:r w:rsidRPr="00E2728D">
        <w:rPr>
          <w:rFonts w:asciiTheme="minorHAnsi" w:hAnsiTheme="minorHAnsi"/>
        </w:rPr>
        <w:t xml:space="preserve"> [00:23:49]</w:t>
      </w:r>
      <w:r w:rsidRPr="00E2728D">
        <w:rPr>
          <w:rFonts w:asciiTheme="minorHAnsi" w:hAnsiTheme="minorHAnsi"/>
        </w:rPr>
        <w:br/>
        <w:t>That's a brilliant point to end on.</w:t>
      </w:r>
    </w:p>
    <w:p w14:paraId="3080B484" w14:textId="5D5F0820" w:rsidR="00E563BC" w:rsidRPr="00E2728D" w:rsidRDefault="00000000" w:rsidP="00E2728D">
      <w:pPr>
        <w:pStyle w:val="BookmarkStyle"/>
        <w:jc w:val="center"/>
        <w:rPr>
          <w:rFonts w:asciiTheme="minorHAnsi" w:hAnsiTheme="minorHAnsi"/>
          <w:sz w:val="28"/>
          <w:szCs w:val="28"/>
        </w:rPr>
      </w:pPr>
      <w:r w:rsidRPr="00E2728D">
        <w:rPr>
          <w:rFonts w:asciiTheme="minorHAnsi" w:hAnsiTheme="minorHAnsi"/>
          <w:b/>
          <w:bCs/>
          <w:sz w:val="28"/>
          <w:szCs w:val="28"/>
        </w:rPr>
        <w:t>The Purpose of Problem Solving</w:t>
      </w:r>
    </w:p>
    <w:p w14:paraId="549A093D" w14:textId="77777777" w:rsidR="00E563BC" w:rsidRPr="00E2728D" w:rsidRDefault="00000000">
      <w:pPr>
        <w:pStyle w:val="a"/>
        <w:rPr>
          <w:rFonts w:asciiTheme="minorHAnsi" w:hAnsiTheme="minorHAnsi"/>
        </w:rPr>
      </w:pPr>
      <w:r w:rsidRPr="00E2728D">
        <w:rPr>
          <w:rFonts w:asciiTheme="minorHAnsi" w:hAnsiTheme="minorHAnsi"/>
          <w:b/>
          <w:bCs/>
        </w:rPr>
        <w:t>Alex Quigley</w:t>
      </w:r>
      <w:r w:rsidRPr="00E2728D">
        <w:rPr>
          <w:rFonts w:asciiTheme="minorHAnsi" w:hAnsiTheme="minorHAnsi"/>
        </w:rPr>
        <w:t xml:space="preserve"> [00:23:51]</w:t>
      </w:r>
      <w:r w:rsidRPr="00E2728D">
        <w:rPr>
          <w:rFonts w:asciiTheme="minorHAnsi" w:hAnsiTheme="minorHAnsi"/>
        </w:rPr>
        <w:br/>
        <w:t xml:space="preserve">And thank you, Helen, Camilla, both for your time and expertise. But one thing that's really struck me is how you've got such a positive, clear vision for maths for everybody, not kind of some special thing that some people have over here that isn't kind of accessible to everybody. It's such a positive, purposeful vision. And I know that the work that you do really supports that. So big thank you for that too. I'm delighted to now </w:t>
      </w:r>
      <w:r w:rsidRPr="00E2728D">
        <w:rPr>
          <w:rFonts w:asciiTheme="minorHAnsi" w:hAnsiTheme="minorHAnsi"/>
        </w:rPr>
        <w:lastRenderedPageBreak/>
        <w:t>speak to our brilliant practitioners, Tom Pole and Mike Williams, who are going explore problem solving from the classroom and from their different settings and leadership experience. Mike, can you tell us a little bit about yourself first?</w:t>
      </w:r>
    </w:p>
    <w:p w14:paraId="34614878" w14:textId="11218214" w:rsidR="00E563BC" w:rsidRPr="00E2728D" w:rsidRDefault="00000000">
      <w:pPr>
        <w:pStyle w:val="a"/>
        <w:rPr>
          <w:rFonts w:asciiTheme="minorHAnsi" w:hAnsiTheme="minorHAnsi"/>
        </w:rPr>
      </w:pPr>
      <w:r w:rsidRPr="00E2728D">
        <w:rPr>
          <w:rFonts w:asciiTheme="minorHAnsi" w:hAnsiTheme="minorHAnsi"/>
          <w:b/>
          <w:bCs/>
        </w:rPr>
        <w:t>Mike Williams</w:t>
      </w:r>
      <w:r w:rsidRPr="00E2728D">
        <w:rPr>
          <w:rFonts w:asciiTheme="minorHAnsi" w:hAnsiTheme="minorHAnsi"/>
        </w:rPr>
        <w:t xml:space="preserve"> [00:24:32]</w:t>
      </w:r>
      <w:r w:rsidRPr="00E2728D">
        <w:rPr>
          <w:rFonts w:asciiTheme="minorHAnsi" w:hAnsiTheme="minorHAnsi"/>
        </w:rPr>
        <w:br/>
        <w:t xml:space="preserve">Hi there. Yes, I am a year six teacher and maths lead here at Alexandra Park Primary School in Stockport, EEF research school. Myself, </w:t>
      </w:r>
      <w:proofErr w:type="spellStart"/>
      <w:r w:rsidR="00E2728D" w:rsidRPr="00E2728D">
        <w:rPr>
          <w:rFonts w:asciiTheme="minorHAnsi" w:hAnsiTheme="minorHAnsi"/>
        </w:rPr>
        <w:t>i've</w:t>
      </w:r>
      <w:proofErr w:type="spellEnd"/>
      <w:r w:rsidR="00E2728D" w:rsidRPr="00E2728D">
        <w:rPr>
          <w:rFonts w:asciiTheme="minorHAnsi" w:hAnsiTheme="minorHAnsi"/>
        </w:rPr>
        <w:t xml:space="preserve"> </w:t>
      </w:r>
      <w:r w:rsidRPr="00E2728D">
        <w:rPr>
          <w:rFonts w:asciiTheme="minorHAnsi" w:hAnsiTheme="minorHAnsi"/>
        </w:rPr>
        <w:t xml:space="preserve">been in teaching for 15 years, background in maths, </w:t>
      </w:r>
      <w:proofErr w:type="spellStart"/>
      <w:r w:rsidR="00E2728D" w:rsidRPr="00E2728D">
        <w:rPr>
          <w:rFonts w:asciiTheme="minorHAnsi" w:hAnsiTheme="minorHAnsi"/>
        </w:rPr>
        <w:t>i've</w:t>
      </w:r>
      <w:proofErr w:type="spellEnd"/>
      <w:r w:rsidR="00E2728D" w:rsidRPr="00E2728D">
        <w:rPr>
          <w:rFonts w:asciiTheme="minorHAnsi" w:hAnsiTheme="minorHAnsi"/>
        </w:rPr>
        <w:t xml:space="preserve"> </w:t>
      </w:r>
      <w:r w:rsidRPr="00E2728D">
        <w:rPr>
          <w:rFonts w:asciiTheme="minorHAnsi" w:hAnsiTheme="minorHAnsi"/>
        </w:rPr>
        <w:t>done some work for the NCTM, led a couple of work groups. We led our school to become one of the first White Rose champion school in the country. And myself, I represent them at BET last year and did a guest speaker piece for them. And we've been developing the way we do things in small steps, small increments over the last few years to just make everything as strong as possible.</w:t>
      </w:r>
    </w:p>
    <w:p w14:paraId="1325FF3C" w14:textId="72868736" w:rsidR="00E563BC" w:rsidRPr="00E2728D" w:rsidRDefault="00000000">
      <w:pPr>
        <w:pStyle w:val="a"/>
        <w:rPr>
          <w:rFonts w:asciiTheme="minorHAnsi" w:hAnsiTheme="minorHAnsi"/>
        </w:rPr>
      </w:pPr>
      <w:r w:rsidRPr="00E2728D">
        <w:rPr>
          <w:rFonts w:asciiTheme="minorHAnsi" w:hAnsiTheme="minorHAnsi"/>
          <w:b/>
          <w:bCs/>
        </w:rPr>
        <w:t>Tom Pole</w:t>
      </w:r>
      <w:r w:rsidRPr="00E2728D">
        <w:rPr>
          <w:rFonts w:asciiTheme="minorHAnsi" w:hAnsiTheme="minorHAnsi"/>
        </w:rPr>
        <w:t xml:space="preserve"> [00:25:13]</w:t>
      </w:r>
      <w:r w:rsidRPr="00E2728D">
        <w:rPr>
          <w:rFonts w:asciiTheme="minorHAnsi" w:hAnsiTheme="minorHAnsi"/>
        </w:rPr>
        <w:br/>
        <w:t xml:space="preserve">Hi, and I'm Tom Pole. I've been a secondary maths teacher now for about 24 years. </w:t>
      </w:r>
      <w:r w:rsidR="00E2728D" w:rsidRPr="00E2728D">
        <w:rPr>
          <w:rFonts w:asciiTheme="minorHAnsi" w:hAnsiTheme="minorHAnsi"/>
        </w:rPr>
        <w:t xml:space="preserve">And </w:t>
      </w:r>
      <w:r w:rsidRPr="00E2728D">
        <w:rPr>
          <w:rFonts w:asciiTheme="minorHAnsi" w:hAnsiTheme="minorHAnsi"/>
        </w:rPr>
        <w:t>a senior leader for about 15 of those years as well. I'm currently director of Trudy Grange Research School and a maths content lead over the research school network. And as well as working with that, I work with our local maths hub. So I work with Origin Maths Hub as the senior lead link for them.</w:t>
      </w:r>
    </w:p>
    <w:p w14:paraId="33BD59E5" w14:textId="77777777" w:rsidR="00E563BC" w:rsidRPr="00E2728D" w:rsidRDefault="00000000">
      <w:pPr>
        <w:pStyle w:val="a"/>
        <w:rPr>
          <w:rFonts w:asciiTheme="minorHAnsi" w:hAnsiTheme="minorHAnsi"/>
        </w:rPr>
      </w:pPr>
      <w:r w:rsidRPr="00E2728D">
        <w:rPr>
          <w:rFonts w:asciiTheme="minorHAnsi" w:hAnsiTheme="minorHAnsi"/>
          <w:b/>
          <w:bCs/>
        </w:rPr>
        <w:t>Alex Quigley</w:t>
      </w:r>
      <w:r w:rsidRPr="00E2728D">
        <w:rPr>
          <w:rFonts w:asciiTheme="minorHAnsi" w:hAnsiTheme="minorHAnsi"/>
        </w:rPr>
        <w:t xml:space="preserve"> [00:25:38]</w:t>
      </w:r>
      <w:r w:rsidRPr="00E2728D">
        <w:rPr>
          <w:rFonts w:asciiTheme="minorHAnsi" w:hAnsiTheme="minorHAnsi"/>
        </w:rPr>
        <w:br/>
        <w:t>Thank you. So you're both really well connected, but what stands out as well? You're both from different phases, so secondary and primary. So my first obvious question, I think, is around trying to break down what does problem solving look like in our context? And then we might draw out some similarities and differences. Tom, talk about secondary school context first for us.</w:t>
      </w:r>
    </w:p>
    <w:p w14:paraId="022E6968" w14:textId="06320A94" w:rsidR="00E563BC" w:rsidRPr="00E2728D" w:rsidRDefault="00000000">
      <w:pPr>
        <w:pStyle w:val="a"/>
        <w:rPr>
          <w:rFonts w:asciiTheme="minorHAnsi" w:hAnsiTheme="minorHAnsi"/>
        </w:rPr>
      </w:pPr>
      <w:r w:rsidRPr="00E2728D">
        <w:rPr>
          <w:rFonts w:asciiTheme="minorHAnsi" w:hAnsiTheme="minorHAnsi"/>
          <w:b/>
          <w:bCs/>
        </w:rPr>
        <w:t>Tom Pole</w:t>
      </w:r>
      <w:r w:rsidRPr="00E2728D">
        <w:rPr>
          <w:rFonts w:asciiTheme="minorHAnsi" w:hAnsiTheme="minorHAnsi"/>
        </w:rPr>
        <w:t xml:space="preserve"> [00:26:03]</w:t>
      </w:r>
      <w:r w:rsidRPr="00E2728D">
        <w:rPr>
          <w:rFonts w:asciiTheme="minorHAnsi" w:hAnsiTheme="minorHAnsi"/>
        </w:rPr>
        <w:br/>
        <w:t xml:space="preserve">Okay, so I guess in terms of the secondary context, we've obviously got the </w:t>
      </w:r>
      <w:proofErr w:type="spellStart"/>
      <w:r w:rsidR="00E2728D" w:rsidRPr="00E2728D">
        <w:rPr>
          <w:rFonts w:asciiTheme="minorHAnsi" w:hAnsiTheme="minorHAnsi"/>
        </w:rPr>
        <w:t>gcses</w:t>
      </w:r>
      <w:proofErr w:type="spellEnd"/>
      <w:r w:rsidR="00E2728D" w:rsidRPr="00E2728D">
        <w:rPr>
          <w:rFonts w:asciiTheme="minorHAnsi" w:hAnsiTheme="minorHAnsi"/>
        </w:rPr>
        <w:t xml:space="preserve"> </w:t>
      </w:r>
      <w:r w:rsidRPr="00E2728D">
        <w:rPr>
          <w:rFonts w:asciiTheme="minorHAnsi" w:hAnsiTheme="minorHAnsi"/>
        </w:rPr>
        <w:t xml:space="preserve">and the A levels at the end of those. And I guess over the last few years, the amount of problem solving that's in those exams has increased. And I think we also know with the new curriculum that it's going to increase even more. I guess over the last few years, we've been really trying to think about how we can integrate problem solving into our curriculum. And I can't take much credit for that. I would say that that's our trust leader, Elizabeth Bridget, and the maths teams as well that have been building that curriculum up. But I think what we've tried to do is make it fundamental to every aspect of our curriculum. And we've done that because we want to make sure that all students have an opportunity to be involved in problem solving, not just those ones that we would describe as the highest attainers. And I guess what that looks like in terms of our curriculum, first of all, is that we've got lots of problem solving activities explicitly planned into that curriculum. And so that might look like a forward facing problem that we would introduce at the start of a topic. And the idea really with that was to kind of create a need for the maths and what the students are learning. And sometimes that's about exploring the domain that they're just about to go into. So there's that kind of forward facing kind of element of problem solving that we use. We also use backward facing problems as well. So those are the sorts of problems where we want them to kind of do direct application of the skills that they've been learning. That's about kind of interleaving lots of different topics and about kind of getting some good retrieval in there as well. And although there's lots of kind of small problem solving activities in the </w:t>
      </w:r>
      <w:r w:rsidRPr="00E2728D">
        <w:rPr>
          <w:rFonts w:asciiTheme="minorHAnsi" w:hAnsiTheme="minorHAnsi"/>
        </w:rPr>
        <w:lastRenderedPageBreak/>
        <w:t xml:space="preserve">curriculum, we also have whole lessons that are devoted to problem solving as well. And they look like they look like mathematical kind of context and </w:t>
      </w:r>
      <w:proofErr w:type="spellStart"/>
      <w:r w:rsidRPr="00E2728D">
        <w:rPr>
          <w:rFonts w:asciiTheme="minorHAnsi" w:hAnsiTheme="minorHAnsi"/>
        </w:rPr>
        <w:t>non mathematical</w:t>
      </w:r>
      <w:proofErr w:type="spellEnd"/>
      <w:r w:rsidRPr="00E2728D">
        <w:rPr>
          <w:rFonts w:asciiTheme="minorHAnsi" w:hAnsiTheme="minorHAnsi"/>
        </w:rPr>
        <w:t xml:space="preserve"> context as well to give students a kind of a really wide idea of </w:t>
      </w:r>
      <w:proofErr w:type="spellStart"/>
      <w:r w:rsidRPr="00E2728D">
        <w:rPr>
          <w:rFonts w:asciiTheme="minorHAnsi" w:hAnsiTheme="minorHAnsi"/>
        </w:rPr>
        <w:t>of</w:t>
      </w:r>
      <w:proofErr w:type="spellEnd"/>
      <w:r w:rsidRPr="00E2728D">
        <w:rPr>
          <w:rFonts w:asciiTheme="minorHAnsi" w:hAnsiTheme="minorHAnsi"/>
        </w:rPr>
        <w:t xml:space="preserve"> what's going on. So the curriculum itself has lots of problem solving in.</w:t>
      </w:r>
    </w:p>
    <w:p w14:paraId="036FD5BB" w14:textId="77777777" w:rsidR="00E2728D" w:rsidRDefault="00000000" w:rsidP="00E2728D">
      <w:pPr>
        <w:pStyle w:val="a"/>
        <w:rPr>
          <w:rFonts w:asciiTheme="minorHAnsi" w:hAnsiTheme="minorHAnsi"/>
        </w:rPr>
      </w:pPr>
      <w:r w:rsidRPr="00E2728D">
        <w:rPr>
          <w:rFonts w:asciiTheme="minorHAnsi" w:hAnsiTheme="minorHAnsi"/>
          <w:b/>
          <w:bCs/>
        </w:rPr>
        <w:t>Tom Pole</w:t>
      </w:r>
      <w:r w:rsidRPr="00E2728D">
        <w:rPr>
          <w:rFonts w:asciiTheme="minorHAnsi" w:hAnsiTheme="minorHAnsi"/>
        </w:rPr>
        <w:t xml:space="preserve"> [00:28:06]</w:t>
      </w:r>
      <w:r w:rsidRPr="00E2728D">
        <w:rPr>
          <w:rFonts w:asciiTheme="minorHAnsi" w:hAnsiTheme="minorHAnsi"/>
        </w:rPr>
        <w:br/>
        <w:t>But then I'd say beyond that, the rest of the curriculum prepares students for problem solving. And I think we've also done a lot of work in terms of oral language, because actually, unless the students can talk about and explore with others what they are doing and to be able to name the concepts that they want to talk about. If they can't do that talk that goes around that, then they're not going to be able to do the problem solving as well. So I think it's about the curriculum shape and all the activities we've got in there and then all the extra bits that kind of tie in the support from there as well.</w:t>
      </w:r>
    </w:p>
    <w:p w14:paraId="77C4102D" w14:textId="7467263F" w:rsidR="00E563BC" w:rsidRPr="00E2728D" w:rsidRDefault="00000000" w:rsidP="00E2728D">
      <w:pPr>
        <w:pStyle w:val="a"/>
        <w:jc w:val="center"/>
        <w:rPr>
          <w:rFonts w:asciiTheme="minorHAnsi" w:hAnsiTheme="minorHAnsi"/>
          <w:sz w:val="28"/>
          <w:szCs w:val="28"/>
        </w:rPr>
      </w:pPr>
      <w:r w:rsidRPr="00E2728D">
        <w:rPr>
          <w:rFonts w:asciiTheme="minorHAnsi" w:hAnsiTheme="minorHAnsi"/>
          <w:b/>
          <w:bCs/>
          <w:sz w:val="28"/>
          <w:szCs w:val="28"/>
        </w:rPr>
        <w:t>Different Formats of Classroom Problems</w:t>
      </w:r>
    </w:p>
    <w:p w14:paraId="37AD7586" w14:textId="77777777" w:rsidR="00E563BC" w:rsidRPr="00E2728D" w:rsidRDefault="00000000">
      <w:pPr>
        <w:pStyle w:val="a"/>
        <w:rPr>
          <w:rFonts w:asciiTheme="minorHAnsi" w:hAnsiTheme="minorHAnsi"/>
        </w:rPr>
      </w:pPr>
      <w:r w:rsidRPr="00E2728D">
        <w:rPr>
          <w:rFonts w:asciiTheme="minorHAnsi" w:hAnsiTheme="minorHAnsi"/>
          <w:b/>
          <w:bCs/>
        </w:rPr>
        <w:t>Alex Quigley</w:t>
      </w:r>
      <w:r w:rsidRPr="00E2728D">
        <w:rPr>
          <w:rFonts w:asciiTheme="minorHAnsi" w:hAnsiTheme="minorHAnsi"/>
        </w:rPr>
        <w:t xml:space="preserve"> [00:28:45]</w:t>
      </w:r>
      <w:r w:rsidRPr="00E2728D">
        <w:rPr>
          <w:rFonts w:asciiTheme="minorHAnsi" w:hAnsiTheme="minorHAnsi"/>
        </w:rPr>
        <w:br/>
        <w:t>Yeah, thank you, Tom. That was really comprehensive. And I think you described problem solving as really essential and central, but also quite tricky to teach and aspects of like talk and language all being necessary. So quite a lot going on there. Mike, can you talk about for younger pupils, are the equivalent challenge? How do you see problem solving central to your curriculum?</w:t>
      </w:r>
    </w:p>
    <w:p w14:paraId="1482742B" w14:textId="69DF072A" w:rsidR="00E563BC" w:rsidRPr="00E2728D" w:rsidRDefault="00000000">
      <w:pPr>
        <w:pStyle w:val="a"/>
        <w:rPr>
          <w:rFonts w:asciiTheme="minorHAnsi" w:hAnsiTheme="minorHAnsi"/>
        </w:rPr>
      </w:pPr>
      <w:r w:rsidRPr="00E2728D">
        <w:rPr>
          <w:rFonts w:asciiTheme="minorHAnsi" w:hAnsiTheme="minorHAnsi"/>
          <w:b/>
          <w:bCs/>
        </w:rPr>
        <w:t>Mike Williams</w:t>
      </w:r>
      <w:r w:rsidRPr="00E2728D">
        <w:rPr>
          <w:rFonts w:asciiTheme="minorHAnsi" w:hAnsiTheme="minorHAnsi"/>
        </w:rPr>
        <w:t xml:space="preserve"> [00:29:11]</w:t>
      </w:r>
      <w:r w:rsidRPr="00E2728D">
        <w:rPr>
          <w:rFonts w:asciiTheme="minorHAnsi" w:hAnsiTheme="minorHAnsi"/>
        </w:rPr>
        <w:br/>
        <w:t xml:space="preserve">It's funny, there was a lot of crossovers in what Tom said there. When he was saying, I could feel myself sort of nodding along agreeing in my head there what he's saying. Certain things stood out. He didn't use the language, but routine and non-routine. So those problems that either are routine fit with what the children are currently doing in adolescent or non-routine. So they're sort of that unseen problem that comes in. </w:t>
      </w:r>
      <w:r w:rsidR="00E2728D" w:rsidRPr="00E2728D">
        <w:rPr>
          <w:rFonts w:asciiTheme="minorHAnsi" w:hAnsiTheme="minorHAnsi"/>
        </w:rPr>
        <w:t xml:space="preserve">And </w:t>
      </w:r>
      <w:r w:rsidRPr="00E2728D">
        <w:rPr>
          <w:rFonts w:asciiTheme="minorHAnsi" w:hAnsiTheme="minorHAnsi"/>
        </w:rPr>
        <w:t xml:space="preserve">might be random to that particular skill being taught. He mentioned the things like which one doesn't belong, all those sorts of different reasoning and hedging activities. All of those we can see within our primary setting as well. I mean, in terms of differences, we have to really consider the three strands of the primary math curriculum, obviously the fluency, the problem solving, and reasoning. So we would take a... And when we talk about fluency, people think about multiplication skills and those addition and subtraction skills, the number bonds, but actually we've got to think of arithmetical proficiency and procedural, sorry, arithmetical fluency and procedural fluency. So it's not just can the children multiply that by that, but it's can they use that within the context of a standard just given question. Once they've got those, can we then build from that? So what we would do is We'd make sure that those foundations are solid in the early years through to year two, and then really consolidate in year three. Now those children are seeing problem solving, but I think again, like Tom said, in that more real life context, those children explore those things through different opportunities within the classroom. It might not be just a written problem that we might see further up. We really take a focus on explicit teaching of problem solving, like the maths key stage two guidance says. And sort of </w:t>
      </w:r>
      <w:proofErr w:type="spellStart"/>
      <w:r w:rsidRPr="00E2728D">
        <w:rPr>
          <w:rFonts w:asciiTheme="minorHAnsi" w:hAnsiTheme="minorHAnsi"/>
        </w:rPr>
        <w:t>tying</w:t>
      </w:r>
      <w:proofErr w:type="spellEnd"/>
      <w:r w:rsidRPr="00E2728D">
        <w:rPr>
          <w:rFonts w:asciiTheme="minorHAnsi" w:hAnsiTheme="minorHAnsi"/>
        </w:rPr>
        <w:t xml:space="preserve"> that to the metacognitive strategy and teaching specific metacognitive strategies and bringing those together from year four. And that's when we really sort of start to see lots of different ways of things being done. So for example, I would like people to walk into our classrooms and see true or </w:t>
      </w:r>
      <w:r w:rsidRPr="00E2728D">
        <w:rPr>
          <w:rFonts w:asciiTheme="minorHAnsi" w:hAnsiTheme="minorHAnsi"/>
        </w:rPr>
        <w:lastRenderedPageBreak/>
        <w:t>false sort of questions, which one doesn't belong, must, could, can't, all those different sorts of hedging and reasoning questions.</w:t>
      </w:r>
    </w:p>
    <w:p w14:paraId="6BAF4AF8" w14:textId="77777777" w:rsidR="00E563BC" w:rsidRPr="00E2728D" w:rsidRDefault="00000000">
      <w:pPr>
        <w:pStyle w:val="a"/>
        <w:rPr>
          <w:rFonts w:asciiTheme="minorHAnsi" w:hAnsiTheme="minorHAnsi"/>
        </w:rPr>
      </w:pPr>
      <w:r w:rsidRPr="00E2728D">
        <w:rPr>
          <w:rFonts w:asciiTheme="minorHAnsi" w:hAnsiTheme="minorHAnsi"/>
          <w:b/>
          <w:bCs/>
        </w:rPr>
        <w:t>Mike Williams</w:t>
      </w:r>
      <w:r w:rsidRPr="00E2728D">
        <w:rPr>
          <w:rFonts w:asciiTheme="minorHAnsi" w:hAnsiTheme="minorHAnsi"/>
        </w:rPr>
        <w:t xml:space="preserve"> [00:31:19]</w:t>
      </w:r>
      <w:r w:rsidRPr="00E2728D">
        <w:rPr>
          <w:rFonts w:asciiTheme="minorHAnsi" w:hAnsiTheme="minorHAnsi"/>
        </w:rPr>
        <w:br/>
        <w:t xml:space="preserve">That build not only that written reasonability but the spoken reasonability as well of children. So give them the opportunity to explore maths, talk about it and really sort of explain their thinking. That then does obviously building to problem solving specifically. We'd like to look at goal-free problems, again like Tom said, having a real diet, a wide range of things available. Different to goal three problems and then worked examples, which one's right, which one's wrong. So the children, we're removing some of that cognitive load and allowing the children to actually focus on which approach is </w:t>
      </w:r>
      <w:proofErr w:type="spellStart"/>
      <w:r w:rsidRPr="00E2728D">
        <w:rPr>
          <w:rFonts w:asciiTheme="minorHAnsi" w:hAnsiTheme="minorHAnsi"/>
        </w:rPr>
        <w:t>gonna</w:t>
      </w:r>
      <w:proofErr w:type="spellEnd"/>
      <w:r w:rsidRPr="00E2728D">
        <w:rPr>
          <w:rFonts w:asciiTheme="minorHAnsi" w:hAnsiTheme="minorHAnsi"/>
        </w:rPr>
        <w:t xml:space="preserve"> be correct here, those sort of things, and trying to develop problem solving that way.</w:t>
      </w:r>
    </w:p>
    <w:p w14:paraId="3EDBF285" w14:textId="77777777" w:rsidR="00E563BC" w:rsidRPr="00E2728D" w:rsidRDefault="00000000">
      <w:pPr>
        <w:pStyle w:val="a"/>
        <w:rPr>
          <w:rFonts w:asciiTheme="minorHAnsi" w:hAnsiTheme="minorHAnsi"/>
        </w:rPr>
      </w:pPr>
      <w:r w:rsidRPr="00E2728D">
        <w:rPr>
          <w:rFonts w:asciiTheme="minorHAnsi" w:hAnsiTheme="minorHAnsi"/>
          <w:b/>
          <w:bCs/>
        </w:rPr>
        <w:t>Alex Quigley</w:t>
      </w:r>
      <w:r w:rsidRPr="00E2728D">
        <w:rPr>
          <w:rFonts w:asciiTheme="minorHAnsi" w:hAnsiTheme="minorHAnsi"/>
        </w:rPr>
        <w:t xml:space="preserve"> [00:31:59]</w:t>
      </w:r>
      <w:r w:rsidRPr="00E2728D">
        <w:rPr>
          <w:rFonts w:asciiTheme="minorHAnsi" w:hAnsiTheme="minorHAnsi"/>
        </w:rPr>
        <w:br/>
        <w:t>Yeah, and what I'd like to follow that up with, Mike, is just for a concrete example, you mentioned for likes of with year four, you're doing a few things at once there, thinking about kind of specific problems, certain strategies for those problems, Can you give an example where you think, right, this is a really good year four. I'm not obsessed by year four, by the way, but it can vary a little bit. But what's a really good problem that you think exemplifies some of the principles you've just shared?</w:t>
      </w:r>
    </w:p>
    <w:p w14:paraId="16F3BDD9" w14:textId="34332B62" w:rsidR="00E563BC" w:rsidRPr="00E2728D" w:rsidRDefault="00000000" w:rsidP="00E2728D">
      <w:pPr>
        <w:pStyle w:val="BookmarkStyle"/>
        <w:jc w:val="center"/>
        <w:rPr>
          <w:rFonts w:asciiTheme="minorHAnsi" w:hAnsiTheme="minorHAnsi"/>
          <w:sz w:val="28"/>
          <w:szCs w:val="28"/>
        </w:rPr>
      </w:pPr>
      <w:r w:rsidRPr="00E2728D">
        <w:rPr>
          <w:rFonts w:asciiTheme="minorHAnsi" w:hAnsiTheme="minorHAnsi"/>
          <w:b/>
          <w:bCs/>
          <w:sz w:val="28"/>
          <w:szCs w:val="28"/>
        </w:rPr>
        <w:t>Examples of Rich Mathematics Tasks</w:t>
      </w:r>
    </w:p>
    <w:p w14:paraId="1FC6E608" w14:textId="77777777" w:rsidR="00E563BC" w:rsidRPr="00E2728D" w:rsidRDefault="00000000">
      <w:pPr>
        <w:pStyle w:val="a"/>
        <w:rPr>
          <w:rFonts w:asciiTheme="minorHAnsi" w:hAnsiTheme="minorHAnsi"/>
        </w:rPr>
      </w:pPr>
      <w:r w:rsidRPr="00E2728D">
        <w:rPr>
          <w:rFonts w:asciiTheme="minorHAnsi" w:hAnsiTheme="minorHAnsi"/>
          <w:b/>
          <w:bCs/>
        </w:rPr>
        <w:t>Mike Williams</w:t>
      </w:r>
      <w:r w:rsidRPr="00E2728D">
        <w:rPr>
          <w:rFonts w:asciiTheme="minorHAnsi" w:hAnsiTheme="minorHAnsi"/>
        </w:rPr>
        <w:t xml:space="preserve"> [00:32:31]</w:t>
      </w:r>
      <w:r w:rsidRPr="00E2728D">
        <w:rPr>
          <w:rFonts w:asciiTheme="minorHAnsi" w:hAnsiTheme="minorHAnsi"/>
        </w:rPr>
        <w:br/>
        <w:t xml:space="preserve">For me, I will actually stick with year four. I think one of the things we did recently was we looked at perimeter specifically with my year four teachers, and we talked about how going too quickly. So problem, you've got the rectilinear shapes and they get to that and then they remove like a missing side on one of those shapes. And we thought, if we can get our year fours in the curriculum, the year fours just need to understand perimeter, understand it's the distance all the way around enclosed 2D shape, things like that. They've got to know that. We can deliver that really well and get them understanding that. Is jumping into removal of a side Is that </w:t>
      </w:r>
      <w:proofErr w:type="spellStart"/>
      <w:r w:rsidRPr="00E2728D">
        <w:rPr>
          <w:rFonts w:asciiTheme="minorHAnsi" w:hAnsiTheme="minorHAnsi"/>
        </w:rPr>
        <w:t>gonna</w:t>
      </w:r>
      <w:proofErr w:type="spellEnd"/>
      <w:r w:rsidRPr="00E2728D">
        <w:rPr>
          <w:rFonts w:asciiTheme="minorHAnsi" w:hAnsiTheme="minorHAnsi"/>
        </w:rPr>
        <w:t xml:space="preserve"> be a step too far? Is that </w:t>
      </w:r>
      <w:proofErr w:type="spellStart"/>
      <w:r w:rsidRPr="00E2728D">
        <w:rPr>
          <w:rFonts w:asciiTheme="minorHAnsi" w:hAnsiTheme="minorHAnsi"/>
        </w:rPr>
        <w:t>gonna</w:t>
      </w:r>
      <w:proofErr w:type="spellEnd"/>
      <w:r w:rsidRPr="00E2728D">
        <w:rPr>
          <w:rFonts w:asciiTheme="minorHAnsi" w:hAnsiTheme="minorHAnsi"/>
        </w:rPr>
        <w:t xml:space="preserve"> be too hard? So what we did was we made sure we taught them perimeter really clearly. And then what we did a week later brought in as a non-routine problem so that they moved on the actual class teaching. We then gave them some random regular shapes and just told them they were regular shapes. So the side length of one of these is this. Can you solve the perimeter? So it was completely out of context now to them. It's a non-routine problem. It was introduced to them and it was what can you basically make can actually bring all your knowledge together to solve what to them in essence was a problem.</w:t>
      </w:r>
    </w:p>
    <w:p w14:paraId="2C737D3A" w14:textId="77777777" w:rsidR="00E563BC" w:rsidRPr="00E2728D" w:rsidRDefault="00000000">
      <w:pPr>
        <w:pStyle w:val="a"/>
        <w:rPr>
          <w:rFonts w:asciiTheme="minorHAnsi" w:hAnsiTheme="minorHAnsi"/>
        </w:rPr>
      </w:pPr>
      <w:r w:rsidRPr="00E2728D">
        <w:rPr>
          <w:rFonts w:asciiTheme="minorHAnsi" w:hAnsiTheme="minorHAnsi"/>
          <w:b/>
          <w:bCs/>
        </w:rPr>
        <w:t>Alex Quigley</w:t>
      </w:r>
      <w:r w:rsidRPr="00E2728D">
        <w:rPr>
          <w:rFonts w:asciiTheme="minorHAnsi" w:hAnsiTheme="minorHAnsi"/>
        </w:rPr>
        <w:t xml:space="preserve"> [00:33:51]</w:t>
      </w:r>
      <w:r w:rsidRPr="00E2728D">
        <w:rPr>
          <w:rFonts w:asciiTheme="minorHAnsi" w:hAnsiTheme="minorHAnsi"/>
        </w:rPr>
        <w:br/>
        <w:t>Yeah, that's a really helpful example. Really concrete. I want to go to you, Tom. And Mike talked about routine, non-routine problems, and I asked him the question, what's a really good rich problem? Can you talk about a good rich problem? It might be, we might jump to year eight right now. Again, don't feel pinned down by year eight. But then where's the role of routine and non-routine? What balance are we striking in secondary school?</w:t>
      </w:r>
    </w:p>
    <w:p w14:paraId="6597D603" w14:textId="4F875EAB" w:rsidR="00E563BC" w:rsidRPr="00E2728D" w:rsidRDefault="00000000">
      <w:pPr>
        <w:pStyle w:val="a"/>
        <w:rPr>
          <w:rFonts w:asciiTheme="minorHAnsi" w:hAnsiTheme="minorHAnsi"/>
        </w:rPr>
      </w:pPr>
      <w:r w:rsidRPr="00E2728D">
        <w:rPr>
          <w:rFonts w:asciiTheme="minorHAnsi" w:hAnsiTheme="minorHAnsi"/>
          <w:b/>
          <w:bCs/>
        </w:rPr>
        <w:lastRenderedPageBreak/>
        <w:t>Tom Pole</w:t>
      </w:r>
      <w:r w:rsidRPr="00E2728D">
        <w:rPr>
          <w:rFonts w:asciiTheme="minorHAnsi" w:hAnsiTheme="minorHAnsi"/>
        </w:rPr>
        <w:t xml:space="preserve"> [00:34:20]</w:t>
      </w:r>
      <w:r w:rsidRPr="00E2728D">
        <w:rPr>
          <w:rFonts w:asciiTheme="minorHAnsi" w:hAnsiTheme="minorHAnsi"/>
        </w:rPr>
        <w:br/>
        <w:t xml:space="preserve">Yeah, so I guess actually we teach perhaps my favourite problem in problem solving in in year eight actually, so I can stick with year as well. So in year eight, like one of our forward facing questions is </w:t>
      </w:r>
      <w:proofErr w:type="spellStart"/>
      <w:r w:rsidRPr="00E2728D">
        <w:rPr>
          <w:rFonts w:asciiTheme="minorHAnsi" w:hAnsiTheme="minorHAnsi"/>
        </w:rPr>
        <w:t>is</w:t>
      </w:r>
      <w:proofErr w:type="spellEnd"/>
      <w:r w:rsidRPr="00E2728D">
        <w:rPr>
          <w:rFonts w:asciiTheme="minorHAnsi" w:hAnsiTheme="minorHAnsi"/>
        </w:rPr>
        <w:t xml:space="preserve"> the tilted square problem. And we use that to work into Pythagoras and coming up with an idea of what Pythagoras's theorem is. And I love that. I love it because it requires so many different problem solving strategies. So it builds on the work that we've done in year seven in terms of area and perimeter actually. And then students need to really think about lots of different problem solving strategies like drawing a picture, working systematically, et cetera. And I guess it's non routine because it's asking them to do something that they've really never really done before. </w:t>
      </w:r>
      <w:r w:rsidR="00E2728D" w:rsidRPr="00E2728D">
        <w:rPr>
          <w:rFonts w:asciiTheme="minorHAnsi" w:hAnsiTheme="minorHAnsi"/>
        </w:rPr>
        <w:t xml:space="preserve">For </w:t>
      </w:r>
      <w:r w:rsidRPr="00E2728D">
        <w:rPr>
          <w:rFonts w:asciiTheme="minorHAnsi" w:hAnsiTheme="minorHAnsi"/>
        </w:rPr>
        <w:t xml:space="preserve">in terms of comparing lots of different tilted squares. And so I guess it's really challenging for students from that perspective and they need to go back to their problem solving strategies, their habits of minds to think about how they might get into that problem. How does that kind of element of non-routine and routine fit together? Well, I guess there's got to have been quite a lot of work with the students in terms of routine problems in order that they've got those tools that they need to draw on to then apply in those non routine situations. And I guess actually this is one of the real kind of challenges with problem solving is actually what is a </w:t>
      </w:r>
      <w:proofErr w:type="spellStart"/>
      <w:r w:rsidRPr="00E2728D">
        <w:rPr>
          <w:rFonts w:asciiTheme="minorHAnsi" w:hAnsiTheme="minorHAnsi"/>
        </w:rPr>
        <w:t>non routine</w:t>
      </w:r>
      <w:proofErr w:type="spellEnd"/>
      <w:r w:rsidRPr="00E2728D">
        <w:rPr>
          <w:rFonts w:asciiTheme="minorHAnsi" w:hAnsiTheme="minorHAnsi"/>
        </w:rPr>
        <w:t xml:space="preserve"> problem for some students is an absolutely routine problem for others. So I guess like, I don't know, thinking about something like adding two fractions, If you know the if you know the procedure, then adding two fractions is really, really straightforward. But it's the first time you've come about it, then actually it's a real non-routine problem that you might kind of draw on bar models or something like that to solve. So there's an interesting kind of interaction there between non-routine and routine, because actually, depending on who you're working with, that can operate differently.</w:t>
      </w:r>
    </w:p>
    <w:p w14:paraId="0CFA16EC" w14:textId="77777777" w:rsidR="00E563BC" w:rsidRPr="00E2728D" w:rsidRDefault="00000000">
      <w:pPr>
        <w:pStyle w:val="a"/>
        <w:rPr>
          <w:rFonts w:asciiTheme="minorHAnsi" w:hAnsiTheme="minorHAnsi"/>
        </w:rPr>
      </w:pPr>
      <w:r w:rsidRPr="00E2728D">
        <w:rPr>
          <w:rFonts w:asciiTheme="minorHAnsi" w:hAnsiTheme="minorHAnsi"/>
          <w:b/>
          <w:bCs/>
        </w:rPr>
        <w:t>Grace Coker</w:t>
      </w:r>
      <w:r w:rsidRPr="00E2728D">
        <w:rPr>
          <w:rFonts w:asciiTheme="minorHAnsi" w:hAnsiTheme="minorHAnsi"/>
        </w:rPr>
        <w:t xml:space="preserve"> [00:36:31]</w:t>
      </w:r>
      <w:r w:rsidRPr="00E2728D">
        <w:rPr>
          <w:rFonts w:asciiTheme="minorHAnsi" w:hAnsiTheme="minorHAnsi"/>
        </w:rPr>
        <w:br/>
        <w:t>Well, I know from the work that you've been doing from the research school network that Tom Mike, you have as a school been sort of focusing on and prioritising problem solving in your PD. So I wondered if you could tell us a little bit about maybe some of the approaches that you've been focusing on and how that's looked and maybe the sort of the impact that you're seeing on teachers and pupils. Mike, are you all right to go first?</w:t>
      </w:r>
    </w:p>
    <w:p w14:paraId="714E0970" w14:textId="77777777" w:rsidR="00E563BC" w:rsidRPr="00E2728D" w:rsidRDefault="00000000">
      <w:pPr>
        <w:pStyle w:val="a"/>
        <w:rPr>
          <w:rFonts w:asciiTheme="minorHAnsi" w:hAnsiTheme="minorHAnsi"/>
        </w:rPr>
      </w:pPr>
      <w:r w:rsidRPr="00E2728D">
        <w:rPr>
          <w:rFonts w:asciiTheme="minorHAnsi" w:hAnsiTheme="minorHAnsi"/>
          <w:b/>
          <w:bCs/>
        </w:rPr>
        <w:t>Mike Williams</w:t>
      </w:r>
      <w:r w:rsidRPr="00E2728D">
        <w:rPr>
          <w:rFonts w:asciiTheme="minorHAnsi" w:hAnsiTheme="minorHAnsi"/>
        </w:rPr>
        <w:t xml:space="preserve"> [00:37:01]</w:t>
      </w:r>
      <w:r w:rsidRPr="00E2728D">
        <w:rPr>
          <w:rFonts w:asciiTheme="minorHAnsi" w:hAnsiTheme="minorHAnsi"/>
        </w:rPr>
        <w:br/>
        <w:t xml:space="preserve">Absolutely, no problem. Yeah, it's been quite a project for us here. We probably started about four years ago. We started looking at some of our more confident mathematicians and how they might approach problems. And from there, we basically got them to input on what sorts of questions they ask themselves when they're sort of tackling a problem. From there we went, right, there's </w:t>
      </w:r>
      <w:proofErr w:type="spellStart"/>
      <w:r w:rsidRPr="00E2728D">
        <w:rPr>
          <w:rFonts w:asciiTheme="minorHAnsi" w:hAnsiTheme="minorHAnsi"/>
        </w:rPr>
        <w:t>gotta</w:t>
      </w:r>
      <w:proofErr w:type="spellEnd"/>
      <w:r w:rsidRPr="00E2728D">
        <w:rPr>
          <w:rFonts w:asciiTheme="minorHAnsi" w:hAnsiTheme="minorHAnsi"/>
        </w:rPr>
        <w:t xml:space="preserve"> be something in this. And then it was right to the guidance reports. What can we pick up? And in the guidance reports, you get questions that they say, get the children to ask themselves this. What am I trying to work out? How am I going about it? Those sorts of questions. That planning phase into the monitoring to evaluate. So we went, right, let's tie that together. From there, myself and a colleague, Both worked on the same project. I worked with a focus on confident mathematicians. He worked with a focus on those children who might be a little less confident with maths. Together we came up with essentially a problem solving toolkit. There was two different versions of it. Mine was quite comprehensive. It really broke everything down into the three elements of </w:t>
      </w:r>
      <w:r w:rsidRPr="00E2728D">
        <w:rPr>
          <w:rFonts w:asciiTheme="minorHAnsi" w:hAnsiTheme="minorHAnsi"/>
        </w:rPr>
        <w:lastRenderedPageBreak/>
        <w:t xml:space="preserve">metacognitive thinking, also introduced elements from we had Reading strategies are embedded from the reading guidance report. So that visualize, that connect, those sorts of things. And we thought that language works really well. The children are familiar with it, let's tie to that. And then some of the key questions, those ones I just mentioned before, so like what didn't work well, what is there, what's not there, those sorts of things. We've built all those and we just built this comprehensive toolkit. And then you go, right, okay, that'll be a start, but then how did the children use that? So that's then when we brought in those teaching explicit, basically ways for the children to go about that. So it was </w:t>
      </w:r>
      <w:proofErr w:type="spellStart"/>
      <w:r w:rsidRPr="00E2728D">
        <w:rPr>
          <w:rFonts w:asciiTheme="minorHAnsi" w:hAnsiTheme="minorHAnsi"/>
        </w:rPr>
        <w:t>modeling</w:t>
      </w:r>
      <w:proofErr w:type="spellEnd"/>
      <w:r w:rsidRPr="00E2728D">
        <w:rPr>
          <w:rFonts w:asciiTheme="minorHAnsi" w:hAnsiTheme="minorHAnsi"/>
        </w:rPr>
        <w:t xml:space="preserve"> your own thinking to help people see what a good problem solver does. So we did that tied to our toolkit.</w:t>
      </w:r>
    </w:p>
    <w:p w14:paraId="59CD063F" w14:textId="0EEA822A" w:rsidR="00E563BC" w:rsidRPr="00E2728D" w:rsidRDefault="00000000">
      <w:pPr>
        <w:pStyle w:val="a"/>
        <w:rPr>
          <w:rFonts w:asciiTheme="minorHAnsi" w:hAnsiTheme="minorHAnsi"/>
        </w:rPr>
      </w:pPr>
      <w:r w:rsidRPr="00E2728D">
        <w:rPr>
          <w:rFonts w:asciiTheme="minorHAnsi" w:hAnsiTheme="minorHAnsi"/>
          <w:b/>
          <w:bCs/>
        </w:rPr>
        <w:t>Mike Williams</w:t>
      </w:r>
      <w:r w:rsidRPr="00E2728D">
        <w:rPr>
          <w:rFonts w:asciiTheme="minorHAnsi" w:hAnsiTheme="minorHAnsi"/>
        </w:rPr>
        <w:t xml:space="preserve"> [00:39:03]</w:t>
      </w:r>
      <w:r w:rsidRPr="00E2728D">
        <w:rPr>
          <w:rFonts w:asciiTheme="minorHAnsi" w:hAnsiTheme="minorHAnsi"/>
        </w:rPr>
        <w:br/>
        <w:t xml:space="preserve">So we'd use the key questions from the toolkit. We talked through the different ways. Now I'm going to do this and we'd explicitly talk that through so the children could hear us asking ourselves those key questions and then responding ourselves as well as, modelling on the board. What we've now gone is, right, well, that's great. Where does it go next? So that's been this year's focus. Right, what comes next? Well, again, we go back to the seven steps in terms of the release for the children in terms of handing over to them. What's the next thing? Well, we went, right, if it's going from teacher think aloud modelling, the children each have a copy of the toolkit. I think I had some training and someone said, get the children involved. Right, that's my next step that </w:t>
      </w:r>
      <w:proofErr w:type="spellStart"/>
      <w:r w:rsidR="00E2728D" w:rsidRPr="00E2728D">
        <w:rPr>
          <w:rFonts w:asciiTheme="minorHAnsi" w:hAnsiTheme="minorHAnsi"/>
        </w:rPr>
        <w:t>i've</w:t>
      </w:r>
      <w:proofErr w:type="spellEnd"/>
      <w:r w:rsidR="00E2728D" w:rsidRPr="00E2728D">
        <w:rPr>
          <w:rFonts w:asciiTheme="minorHAnsi" w:hAnsiTheme="minorHAnsi"/>
        </w:rPr>
        <w:t xml:space="preserve"> </w:t>
      </w:r>
      <w:r w:rsidRPr="00E2728D">
        <w:rPr>
          <w:rFonts w:asciiTheme="minorHAnsi" w:hAnsiTheme="minorHAnsi"/>
        </w:rPr>
        <w:t xml:space="preserve">been missing. So what we do next is the teacher is again acting as the model, but the children ask the teacher the questions from the toolkit to make the teacher think. So we're using that then as a guide. That is our next step. And this happens over a period of time. Then the next phase would be handover to pairs. So we reverse the process. Now </w:t>
      </w:r>
      <w:proofErr w:type="spellStart"/>
      <w:r w:rsidR="00E2728D" w:rsidRPr="00E2728D">
        <w:rPr>
          <w:rFonts w:asciiTheme="minorHAnsi" w:hAnsiTheme="minorHAnsi"/>
        </w:rPr>
        <w:t>i've</w:t>
      </w:r>
      <w:proofErr w:type="spellEnd"/>
      <w:r w:rsidR="00E2728D" w:rsidRPr="00E2728D">
        <w:rPr>
          <w:rFonts w:asciiTheme="minorHAnsi" w:hAnsiTheme="minorHAnsi"/>
        </w:rPr>
        <w:t xml:space="preserve"> </w:t>
      </w:r>
      <w:r w:rsidRPr="00E2728D">
        <w:rPr>
          <w:rFonts w:asciiTheme="minorHAnsi" w:hAnsiTheme="minorHAnsi"/>
        </w:rPr>
        <w:t xml:space="preserve">finished modelling and give it to the children. They would work in pairs and they'd ask each other questions one would ask us the almost </w:t>
      </w:r>
      <w:proofErr w:type="spellStart"/>
      <w:r w:rsidRPr="00E2728D">
        <w:rPr>
          <w:rFonts w:asciiTheme="minorHAnsi" w:hAnsiTheme="minorHAnsi"/>
        </w:rPr>
        <w:t>almost</w:t>
      </w:r>
      <w:proofErr w:type="spellEnd"/>
      <w:r w:rsidRPr="00E2728D">
        <w:rPr>
          <w:rFonts w:asciiTheme="minorHAnsi" w:hAnsiTheme="minorHAnsi"/>
        </w:rPr>
        <w:t xml:space="preserve"> like a sage and scribe type activity. I'm going to ask you the questions to make you think metacognitively, to make you think about the strategy you're going to use. The other child responds within that partnership and of course that can be rotated. Moving then into that final phase of right, you've now got your toolkit, you've seen what think-</w:t>
      </w:r>
      <w:proofErr w:type="spellStart"/>
      <w:r w:rsidRPr="00E2728D">
        <w:rPr>
          <w:rFonts w:asciiTheme="minorHAnsi" w:hAnsiTheme="minorHAnsi"/>
        </w:rPr>
        <w:t>alogs</w:t>
      </w:r>
      <w:proofErr w:type="spellEnd"/>
      <w:r w:rsidRPr="00E2728D">
        <w:rPr>
          <w:rFonts w:asciiTheme="minorHAnsi" w:hAnsiTheme="minorHAnsi"/>
        </w:rPr>
        <w:t xml:space="preserve"> look like, you've seen what that paired process can look like both with myself as a model and with your partner, we now need you to do that on your own. </w:t>
      </w:r>
      <w:r w:rsidR="00E2728D" w:rsidRPr="00E2728D">
        <w:rPr>
          <w:rFonts w:asciiTheme="minorHAnsi" w:hAnsiTheme="minorHAnsi"/>
        </w:rPr>
        <w:t xml:space="preserve">Asking </w:t>
      </w:r>
      <w:r w:rsidRPr="00E2728D">
        <w:rPr>
          <w:rFonts w:asciiTheme="minorHAnsi" w:hAnsiTheme="minorHAnsi"/>
        </w:rPr>
        <w:t>yourselves those questions in your head, having that conversation, unpicking that problem based on everything we've done. And again, all wow through that, you're making sure you get that level of challenge appropriate for the children within your context. And that's where we've got to.</w:t>
      </w:r>
    </w:p>
    <w:p w14:paraId="297582C5" w14:textId="77777777" w:rsidR="00E563BC" w:rsidRPr="00E2728D" w:rsidRDefault="00000000">
      <w:pPr>
        <w:pStyle w:val="a"/>
        <w:rPr>
          <w:rFonts w:asciiTheme="minorHAnsi" w:hAnsiTheme="minorHAnsi"/>
        </w:rPr>
      </w:pPr>
      <w:r w:rsidRPr="00E2728D">
        <w:rPr>
          <w:rFonts w:asciiTheme="minorHAnsi" w:hAnsiTheme="minorHAnsi"/>
          <w:b/>
          <w:bCs/>
        </w:rPr>
        <w:t>Grace Coker</w:t>
      </w:r>
      <w:r w:rsidRPr="00E2728D">
        <w:rPr>
          <w:rFonts w:asciiTheme="minorHAnsi" w:hAnsiTheme="minorHAnsi"/>
        </w:rPr>
        <w:t xml:space="preserve"> [00:40:59]</w:t>
      </w:r>
      <w:r w:rsidRPr="00E2728D">
        <w:rPr>
          <w:rFonts w:asciiTheme="minorHAnsi" w:hAnsiTheme="minorHAnsi"/>
        </w:rPr>
        <w:br/>
        <w:t>That sounds like a really collaborative sort of process that you've been through, through teachers in your school, but also with the pupils and refining it over the years. Tom, just to come to you around sort of the priorities that you've been focusing on from a problem solving point of view.</w:t>
      </w:r>
    </w:p>
    <w:p w14:paraId="1C2677EA" w14:textId="0E35A317" w:rsidR="00E563BC" w:rsidRPr="00E2728D" w:rsidRDefault="00000000">
      <w:pPr>
        <w:pStyle w:val="a"/>
        <w:rPr>
          <w:rFonts w:asciiTheme="minorHAnsi" w:hAnsiTheme="minorHAnsi"/>
        </w:rPr>
      </w:pPr>
      <w:r w:rsidRPr="00E2728D">
        <w:rPr>
          <w:rFonts w:asciiTheme="minorHAnsi" w:hAnsiTheme="minorHAnsi"/>
          <w:b/>
          <w:bCs/>
        </w:rPr>
        <w:t>Tom Pole</w:t>
      </w:r>
      <w:r w:rsidRPr="00E2728D">
        <w:rPr>
          <w:rFonts w:asciiTheme="minorHAnsi" w:hAnsiTheme="minorHAnsi"/>
        </w:rPr>
        <w:t xml:space="preserve"> [00:41:16]</w:t>
      </w:r>
      <w:r w:rsidRPr="00E2728D">
        <w:rPr>
          <w:rFonts w:asciiTheme="minorHAnsi" w:hAnsiTheme="minorHAnsi"/>
        </w:rPr>
        <w:br/>
        <w:t xml:space="preserve">Yeah, so </w:t>
      </w:r>
      <w:proofErr w:type="spellStart"/>
      <w:r w:rsidR="00E2728D" w:rsidRPr="00E2728D">
        <w:rPr>
          <w:rFonts w:asciiTheme="minorHAnsi" w:hAnsiTheme="minorHAnsi"/>
        </w:rPr>
        <w:t>i've</w:t>
      </w:r>
      <w:proofErr w:type="spellEnd"/>
      <w:r w:rsidR="00E2728D" w:rsidRPr="00E2728D">
        <w:rPr>
          <w:rFonts w:asciiTheme="minorHAnsi" w:hAnsiTheme="minorHAnsi"/>
        </w:rPr>
        <w:t xml:space="preserve"> </w:t>
      </w:r>
      <w:r w:rsidRPr="00E2728D">
        <w:rPr>
          <w:rFonts w:asciiTheme="minorHAnsi" w:hAnsiTheme="minorHAnsi"/>
        </w:rPr>
        <w:t xml:space="preserve">become obsessed over the last year or so with the kind of a technique of comparing work solutions to non-routine problems. And I guess we've had in our curriculum kind of contrasting cases in comparing work solutions for quite some time. We've got a couple of characters in our curriculum actually that pop up all the time that </w:t>
      </w:r>
      <w:r w:rsidRPr="00E2728D">
        <w:rPr>
          <w:rFonts w:asciiTheme="minorHAnsi" w:hAnsiTheme="minorHAnsi"/>
        </w:rPr>
        <w:lastRenderedPageBreak/>
        <w:t xml:space="preserve">are always kind of giving different solutions and strategies to problems. But I think my reading certainly I was really influenced by an article by Colin Foster, which was just about exactly what we're talking about earlier about teacher explicitly teaching problem solving strategies and the idea that if we don't explicitly teach those problem solving strategies. </w:t>
      </w:r>
      <w:r w:rsidR="00E2728D" w:rsidRPr="00E2728D">
        <w:rPr>
          <w:rFonts w:asciiTheme="minorHAnsi" w:hAnsiTheme="minorHAnsi"/>
        </w:rPr>
        <w:t xml:space="preserve">Things </w:t>
      </w:r>
      <w:r w:rsidRPr="00E2728D">
        <w:rPr>
          <w:rFonts w:asciiTheme="minorHAnsi" w:hAnsiTheme="minorHAnsi"/>
        </w:rPr>
        <w:t xml:space="preserve">like solve a simpler problem, work backwards, draw a picture, draw an orderly list. If we're not teaching those things, some students are kind of going to get that on their own and others are just going to kind of be left behind. And so how can we do that with all of the challenges we spoke about earlier, like problem solving being left at the end of the lesson, teachers feeling a little bit worried about kind of getting into this? And that kind of idea of comparing work solutions, I think kind of takes some of those challenges, not completely away, but certainly ameliorates it a little bit really. So from a maths lead point of view, and I was saying earlier about trying to get this stuff into your curriculum, I think from a maths lead point of view, if you're clear with your department about the strategies that you're going to teach and you've picked a problem that really shows how that strategy can be effective, then I think you can be a little bit more sure that your teachers are going out and they're working with the students on those strategies because they're already kind of codified and </w:t>
      </w:r>
      <w:proofErr w:type="spellStart"/>
      <w:r w:rsidRPr="00E2728D">
        <w:rPr>
          <w:rFonts w:asciiTheme="minorHAnsi" w:hAnsiTheme="minorHAnsi"/>
        </w:rPr>
        <w:t>and</w:t>
      </w:r>
      <w:proofErr w:type="spellEnd"/>
      <w:r w:rsidRPr="00E2728D">
        <w:rPr>
          <w:rFonts w:asciiTheme="minorHAnsi" w:hAnsiTheme="minorHAnsi"/>
        </w:rPr>
        <w:t xml:space="preserve"> ready to go and </w:t>
      </w:r>
      <w:proofErr w:type="spellStart"/>
      <w:r w:rsidRPr="00E2728D">
        <w:rPr>
          <w:rFonts w:asciiTheme="minorHAnsi" w:hAnsiTheme="minorHAnsi"/>
        </w:rPr>
        <w:t>and</w:t>
      </w:r>
      <w:proofErr w:type="spellEnd"/>
      <w:r w:rsidRPr="00E2728D">
        <w:rPr>
          <w:rFonts w:asciiTheme="minorHAnsi" w:hAnsiTheme="minorHAnsi"/>
        </w:rPr>
        <w:t xml:space="preserve"> the teachers feel more confident because they're not having to. It's not. They're not depending on a student like one student lesson managing to find the answer. Actually, it's </w:t>
      </w:r>
      <w:proofErr w:type="spellStart"/>
      <w:r w:rsidRPr="00E2728D">
        <w:rPr>
          <w:rFonts w:asciiTheme="minorHAnsi" w:hAnsiTheme="minorHAnsi"/>
        </w:rPr>
        <w:t>it's</w:t>
      </w:r>
      <w:proofErr w:type="spellEnd"/>
      <w:r w:rsidRPr="00E2728D">
        <w:rPr>
          <w:rFonts w:asciiTheme="minorHAnsi" w:hAnsiTheme="minorHAnsi"/>
        </w:rPr>
        <w:t xml:space="preserve"> kind of already there.</w:t>
      </w:r>
    </w:p>
    <w:p w14:paraId="0AD31644" w14:textId="77777777" w:rsidR="00E563BC" w:rsidRPr="00E2728D" w:rsidRDefault="00000000">
      <w:pPr>
        <w:pStyle w:val="a"/>
        <w:rPr>
          <w:rFonts w:asciiTheme="minorHAnsi" w:hAnsiTheme="minorHAnsi"/>
        </w:rPr>
      </w:pPr>
      <w:r w:rsidRPr="00E2728D">
        <w:rPr>
          <w:rFonts w:asciiTheme="minorHAnsi" w:hAnsiTheme="minorHAnsi"/>
          <w:b/>
          <w:bCs/>
        </w:rPr>
        <w:t>Tom Pole</w:t>
      </w:r>
      <w:r w:rsidRPr="00E2728D">
        <w:rPr>
          <w:rFonts w:asciiTheme="minorHAnsi" w:hAnsiTheme="minorHAnsi"/>
        </w:rPr>
        <w:t xml:space="preserve"> [00:43:17]</w:t>
      </w:r>
      <w:r w:rsidRPr="00E2728D">
        <w:rPr>
          <w:rFonts w:asciiTheme="minorHAnsi" w:hAnsiTheme="minorHAnsi"/>
        </w:rPr>
        <w:br/>
        <w:t xml:space="preserve">So </w:t>
      </w:r>
      <w:proofErr w:type="spellStart"/>
      <w:r w:rsidRPr="00E2728D">
        <w:rPr>
          <w:rFonts w:asciiTheme="minorHAnsi" w:hAnsiTheme="minorHAnsi"/>
        </w:rPr>
        <w:t>So</w:t>
      </w:r>
      <w:proofErr w:type="spellEnd"/>
      <w:r w:rsidRPr="00E2728D">
        <w:rPr>
          <w:rFonts w:asciiTheme="minorHAnsi" w:hAnsiTheme="minorHAnsi"/>
        </w:rPr>
        <w:t xml:space="preserve"> that's something that's been really interesting to me and I think something that we're trying to develop a little bit more. There's been lots of challenges with it in terms of getting the right question, really having two work solutions that do support making that strategy explicit. And then as Mike said, and I think this is a really important thing, is like the follow up afterwards. How do we follow up with another </w:t>
      </w:r>
      <w:proofErr w:type="spellStart"/>
      <w:r w:rsidRPr="00E2728D">
        <w:rPr>
          <w:rFonts w:asciiTheme="minorHAnsi" w:hAnsiTheme="minorHAnsi"/>
        </w:rPr>
        <w:t>another</w:t>
      </w:r>
      <w:proofErr w:type="spellEnd"/>
      <w:r w:rsidRPr="00E2728D">
        <w:rPr>
          <w:rFonts w:asciiTheme="minorHAnsi" w:hAnsiTheme="minorHAnsi"/>
        </w:rPr>
        <w:t xml:space="preserve"> kind of context in which we can practice that strategy we've talked about, be it making an ordinary list or </w:t>
      </w:r>
      <w:proofErr w:type="spellStart"/>
      <w:r w:rsidRPr="00E2728D">
        <w:rPr>
          <w:rFonts w:asciiTheme="minorHAnsi" w:hAnsiTheme="minorHAnsi"/>
        </w:rPr>
        <w:t>or</w:t>
      </w:r>
      <w:proofErr w:type="spellEnd"/>
      <w:r w:rsidRPr="00E2728D">
        <w:rPr>
          <w:rFonts w:asciiTheme="minorHAnsi" w:hAnsiTheme="minorHAnsi"/>
        </w:rPr>
        <w:t xml:space="preserve"> working backwards without it just being really obvious. And then, although we've not done loads of work on this yet, but </w:t>
      </w:r>
      <w:proofErr w:type="spellStart"/>
      <w:r w:rsidRPr="00E2728D">
        <w:rPr>
          <w:rFonts w:asciiTheme="minorHAnsi" w:hAnsiTheme="minorHAnsi"/>
        </w:rPr>
        <w:t>but</w:t>
      </w:r>
      <w:proofErr w:type="spellEnd"/>
      <w:r w:rsidRPr="00E2728D">
        <w:rPr>
          <w:rFonts w:asciiTheme="minorHAnsi" w:hAnsiTheme="minorHAnsi"/>
        </w:rPr>
        <w:t xml:space="preserve"> something that's in mind for the future with this is actually then how do we start fading it because this is great scaffolding and really useful for the teacher and for the student but how do we start fading that out and which bits do we want to keep in which bits do we want to kind of take out so that students don't become reliant?</w:t>
      </w:r>
    </w:p>
    <w:p w14:paraId="5F09E267" w14:textId="77777777" w:rsidR="00E563BC" w:rsidRPr="00E2728D" w:rsidRDefault="00000000">
      <w:pPr>
        <w:pStyle w:val="a"/>
        <w:rPr>
          <w:rFonts w:asciiTheme="minorHAnsi" w:hAnsiTheme="minorHAnsi"/>
        </w:rPr>
      </w:pPr>
      <w:r w:rsidRPr="00E2728D">
        <w:rPr>
          <w:rFonts w:asciiTheme="minorHAnsi" w:hAnsiTheme="minorHAnsi"/>
          <w:b/>
          <w:bCs/>
        </w:rPr>
        <w:t>Grace Coker</w:t>
      </w:r>
      <w:r w:rsidRPr="00E2728D">
        <w:rPr>
          <w:rFonts w:asciiTheme="minorHAnsi" w:hAnsiTheme="minorHAnsi"/>
        </w:rPr>
        <w:t xml:space="preserve"> [00:44:16]</w:t>
      </w:r>
      <w:r w:rsidRPr="00E2728D">
        <w:rPr>
          <w:rFonts w:asciiTheme="minorHAnsi" w:hAnsiTheme="minorHAnsi"/>
        </w:rPr>
        <w:br/>
        <w:t>From your experience, what would a top tip be around the teaching of problem solving?</w:t>
      </w:r>
    </w:p>
    <w:p w14:paraId="193F6FFF" w14:textId="77777777" w:rsidR="00E563BC" w:rsidRPr="00E2728D" w:rsidRDefault="00000000">
      <w:pPr>
        <w:pStyle w:val="a"/>
        <w:rPr>
          <w:rFonts w:asciiTheme="minorHAnsi" w:hAnsiTheme="minorHAnsi"/>
        </w:rPr>
      </w:pPr>
      <w:r w:rsidRPr="00E2728D">
        <w:rPr>
          <w:rFonts w:asciiTheme="minorHAnsi" w:hAnsiTheme="minorHAnsi"/>
          <w:b/>
          <w:bCs/>
        </w:rPr>
        <w:t>Tom Pole</w:t>
      </w:r>
      <w:r w:rsidRPr="00E2728D">
        <w:rPr>
          <w:rFonts w:asciiTheme="minorHAnsi" w:hAnsiTheme="minorHAnsi"/>
        </w:rPr>
        <w:t xml:space="preserve"> [00:44:22]</w:t>
      </w:r>
      <w:r w:rsidRPr="00E2728D">
        <w:rPr>
          <w:rFonts w:asciiTheme="minorHAnsi" w:hAnsiTheme="minorHAnsi"/>
        </w:rPr>
        <w:br/>
        <w:t xml:space="preserve">Well, I mean, I would definitely say without doubt, it's about providing time for your teachers to work together on this professional development is all when it comes to this really. And I mean, the amazing thing about teaching maths and being a maths teacher is that at the start of every meeting, we can do some maths together and not many other subjects get to do it together. And I think that's a real kind of really exciting thing that we've got. So working with colleagues on problem solving and talking about the strategies that we used. And then once you've once you've kind of decided on the problems and the sorts of strategies you're going to use, then talking about just like Mike has there kind of an agreement on the prompts and questions that you have asked </w:t>
      </w:r>
      <w:r w:rsidRPr="00E2728D">
        <w:rPr>
          <w:rFonts w:asciiTheme="minorHAnsi" w:hAnsiTheme="minorHAnsi"/>
        </w:rPr>
        <w:lastRenderedPageBreak/>
        <w:t>yourself and you think students should be asking, asking themselves is really important. So my biggest top tip would be getting together planning collaboratively with this as a department really.</w:t>
      </w:r>
    </w:p>
    <w:p w14:paraId="31B856AA" w14:textId="77777777" w:rsidR="00E563BC" w:rsidRPr="00E2728D" w:rsidRDefault="00000000">
      <w:pPr>
        <w:pStyle w:val="a"/>
        <w:rPr>
          <w:rFonts w:asciiTheme="minorHAnsi" w:hAnsiTheme="minorHAnsi"/>
        </w:rPr>
      </w:pPr>
      <w:r w:rsidRPr="00E2728D">
        <w:rPr>
          <w:rFonts w:asciiTheme="minorHAnsi" w:hAnsiTheme="minorHAnsi"/>
          <w:b/>
          <w:bCs/>
        </w:rPr>
        <w:t>Mike Williams</w:t>
      </w:r>
      <w:r w:rsidRPr="00E2728D">
        <w:rPr>
          <w:rFonts w:asciiTheme="minorHAnsi" w:hAnsiTheme="minorHAnsi"/>
        </w:rPr>
        <w:t xml:space="preserve"> [00:45:19]</w:t>
      </w:r>
      <w:r w:rsidRPr="00E2728D">
        <w:rPr>
          <w:rFonts w:asciiTheme="minorHAnsi" w:hAnsiTheme="minorHAnsi"/>
        </w:rPr>
        <w:br/>
        <w:t>I would absolutely agree with Tom on that collaborative nature. I think the more people that you can have that high level quality professional talk with, the more likely you are to come up with something that's going to work for the children within your setting.</w:t>
      </w:r>
    </w:p>
    <w:p w14:paraId="07E1871C" w14:textId="77777777" w:rsidR="00E563BC" w:rsidRPr="00E2728D" w:rsidRDefault="00000000">
      <w:pPr>
        <w:pStyle w:val="a"/>
        <w:rPr>
          <w:rFonts w:asciiTheme="minorHAnsi" w:hAnsiTheme="minorHAnsi"/>
        </w:rPr>
      </w:pPr>
      <w:r w:rsidRPr="00E2728D">
        <w:rPr>
          <w:rFonts w:asciiTheme="minorHAnsi" w:hAnsiTheme="minorHAnsi"/>
          <w:b/>
          <w:bCs/>
        </w:rPr>
        <w:t>Grace Coker</w:t>
      </w:r>
      <w:r w:rsidRPr="00E2728D">
        <w:rPr>
          <w:rFonts w:asciiTheme="minorHAnsi" w:hAnsiTheme="minorHAnsi"/>
        </w:rPr>
        <w:t xml:space="preserve"> [00:45:37]</w:t>
      </w:r>
      <w:r w:rsidRPr="00E2728D">
        <w:rPr>
          <w:rFonts w:asciiTheme="minorHAnsi" w:hAnsiTheme="minorHAnsi"/>
        </w:rPr>
        <w:br/>
        <w:t xml:space="preserve"> Thank you. You said collaboration is key, talking about problem solving is really important, big top tip. I have to say Alex and I have really enjoyed this talk with you both and hearing about all of the work that you've been doing. It's been a real pleasure.</w:t>
      </w:r>
    </w:p>
    <w:p w14:paraId="7208FE5B" w14:textId="2A14290B" w:rsidR="00E563BC" w:rsidRPr="00E2728D" w:rsidRDefault="00000000" w:rsidP="00E2728D">
      <w:pPr>
        <w:pStyle w:val="BookmarkStyle"/>
        <w:jc w:val="center"/>
        <w:rPr>
          <w:rFonts w:asciiTheme="minorHAnsi" w:hAnsiTheme="minorHAnsi"/>
          <w:sz w:val="28"/>
          <w:szCs w:val="28"/>
        </w:rPr>
      </w:pPr>
      <w:r w:rsidRPr="00E2728D">
        <w:rPr>
          <w:rFonts w:asciiTheme="minorHAnsi" w:hAnsiTheme="minorHAnsi"/>
          <w:b/>
          <w:bCs/>
          <w:sz w:val="28"/>
          <w:szCs w:val="28"/>
        </w:rPr>
        <w:t>Key Takeaways and Closing Thoughts</w:t>
      </w:r>
    </w:p>
    <w:p w14:paraId="5E12EA4F" w14:textId="77777777" w:rsidR="00E563BC" w:rsidRPr="00E2728D" w:rsidRDefault="00000000">
      <w:pPr>
        <w:pStyle w:val="a"/>
        <w:rPr>
          <w:rFonts w:asciiTheme="minorHAnsi" w:hAnsiTheme="minorHAnsi"/>
        </w:rPr>
      </w:pPr>
      <w:r w:rsidRPr="00E2728D">
        <w:rPr>
          <w:rFonts w:asciiTheme="minorHAnsi" w:hAnsiTheme="minorHAnsi"/>
          <w:b/>
          <w:bCs/>
        </w:rPr>
        <w:t>Tom Pole</w:t>
      </w:r>
      <w:r w:rsidRPr="00E2728D">
        <w:rPr>
          <w:rFonts w:asciiTheme="minorHAnsi" w:hAnsiTheme="minorHAnsi"/>
        </w:rPr>
        <w:t xml:space="preserve"> [00:45:53]</w:t>
      </w:r>
      <w:r w:rsidRPr="00E2728D">
        <w:rPr>
          <w:rFonts w:asciiTheme="minorHAnsi" w:hAnsiTheme="minorHAnsi"/>
        </w:rPr>
        <w:br/>
        <w:t>Thanks, Mike. Thanks, Tom.</w:t>
      </w:r>
    </w:p>
    <w:p w14:paraId="16B3BF47" w14:textId="3729A474" w:rsidR="00E563BC" w:rsidRPr="00E2728D" w:rsidRDefault="00000000">
      <w:pPr>
        <w:pStyle w:val="a"/>
        <w:rPr>
          <w:rFonts w:asciiTheme="minorHAnsi" w:hAnsiTheme="minorHAnsi"/>
        </w:rPr>
      </w:pPr>
      <w:r w:rsidRPr="00E2728D">
        <w:rPr>
          <w:rFonts w:asciiTheme="minorHAnsi" w:hAnsiTheme="minorHAnsi"/>
          <w:b/>
          <w:bCs/>
        </w:rPr>
        <w:t>Alex Quigley</w:t>
      </w:r>
      <w:r w:rsidRPr="00E2728D">
        <w:rPr>
          <w:rFonts w:asciiTheme="minorHAnsi" w:hAnsiTheme="minorHAnsi"/>
        </w:rPr>
        <w:t xml:space="preserve"> [00:45:55]</w:t>
      </w:r>
      <w:r w:rsidRPr="00E2728D">
        <w:rPr>
          <w:rFonts w:asciiTheme="minorHAnsi" w:hAnsiTheme="minorHAnsi"/>
        </w:rPr>
        <w:br/>
        <w:t xml:space="preserve">Okay, great. That was really, really interesting to explore all those different perspectives. </w:t>
      </w:r>
      <w:r w:rsidR="00E2728D" w:rsidRPr="00E2728D">
        <w:rPr>
          <w:rFonts w:asciiTheme="minorHAnsi" w:hAnsiTheme="minorHAnsi"/>
        </w:rPr>
        <w:t xml:space="preserve">On </w:t>
      </w:r>
      <w:r w:rsidRPr="00E2728D">
        <w:rPr>
          <w:rFonts w:asciiTheme="minorHAnsi" w:hAnsiTheme="minorHAnsi"/>
        </w:rPr>
        <w:t>maths and problem solving, but there were some really common threads. What's your big takeaway or common thread that you're thinking about right now?</w:t>
      </w:r>
    </w:p>
    <w:p w14:paraId="08BDD3D3" w14:textId="77777777" w:rsidR="00E563BC" w:rsidRPr="00E2728D" w:rsidRDefault="00000000">
      <w:pPr>
        <w:pStyle w:val="a"/>
        <w:rPr>
          <w:rFonts w:asciiTheme="minorHAnsi" w:hAnsiTheme="minorHAnsi"/>
        </w:rPr>
      </w:pPr>
      <w:r w:rsidRPr="00E2728D">
        <w:rPr>
          <w:rFonts w:asciiTheme="minorHAnsi" w:hAnsiTheme="minorHAnsi"/>
          <w:b/>
          <w:bCs/>
        </w:rPr>
        <w:t>Grace Coker</w:t>
      </w:r>
      <w:r w:rsidRPr="00E2728D">
        <w:rPr>
          <w:rFonts w:asciiTheme="minorHAnsi" w:hAnsiTheme="minorHAnsi"/>
        </w:rPr>
        <w:t xml:space="preserve"> [00:46:10]</w:t>
      </w:r>
      <w:r w:rsidRPr="00E2728D">
        <w:rPr>
          <w:rFonts w:asciiTheme="minorHAnsi" w:hAnsiTheme="minorHAnsi"/>
        </w:rPr>
        <w:br/>
        <w:t>It was great to hear the work that Tom was doing around the use of worked examples, presenting that problem and that solution together. So helping children to focus on the process rather than just having that aim of the answer, which I think really can help develop people's positive towards maths. And Mike really has spent a lot of time thinking about developing metacognition in maths. So yeah, so many things that I can take away. I actually want to go back and listen to it all again.</w:t>
      </w:r>
    </w:p>
    <w:p w14:paraId="7573EEA3" w14:textId="59571D24" w:rsidR="00E563BC" w:rsidRPr="00E2728D" w:rsidRDefault="00000000">
      <w:pPr>
        <w:pStyle w:val="a"/>
        <w:rPr>
          <w:rFonts w:asciiTheme="minorHAnsi" w:hAnsiTheme="minorHAnsi"/>
        </w:rPr>
      </w:pPr>
      <w:r w:rsidRPr="00E2728D">
        <w:rPr>
          <w:rFonts w:asciiTheme="minorHAnsi" w:hAnsiTheme="minorHAnsi"/>
          <w:b/>
          <w:bCs/>
        </w:rPr>
        <w:t>Alex Quigley</w:t>
      </w:r>
      <w:r w:rsidRPr="00E2728D">
        <w:rPr>
          <w:rFonts w:asciiTheme="minorHAnsi" w:hAnsiTheme="minorHAnsi"/>
        </w:rPr>
        <w:t xml:space="preserve"> [00:46:46]</w:t>
      </w:r>
      <w:r w:rsidRPr="00E2728D">
        <w:rPr>
          <w:rFonts w:asciiTheme="minorHAnsi" w:hAnsiTheme="minorHAnsi"/>
        </w:rPr>
        <w:br/>
        <w:t xml:space="preserve">Yeah, that makes total sense. You mentioned about positive attitude, and I think that stood out for me across everyone on the podcast. But just speaking to Helen's final point, about maths being for everyone and actually that reasoning and problem solving and not some niche special thing that only gifted kind of brilliant mathematicians are capable of doing it felt actually no and </w:t>
      </w:r>
      <w:proofErr w:type="spellStart"/>
      <w:r w:rsidRPr="00E2728D">
        <w:rPr>
          <w:rFonts w:asciiTheme="minorHAnsi" w:hAnsiTheme="minorHAnsi"/>
        </w:rPr>
        <w:t>and</w:t>
      </w:r>
      <w:proofErr w:type="spellEnd"/>
      <w:r w:rsidRPr="00E2728D">
        <w:rPr>
          <w:rFonts w:asciiTheme="minorHAnsi" w:hAnsiTheme="minorHAnsi"/>
        </w:rPr>
        <w:t xml:space="preserve"> through you know Tom and Mike as well this is for everybody we should think carefully about how we sequence it how we do it really well how we get our children thinking really hard about it, but it's accessible and actually we should just think about that high quality teaching. And I like that point as well about kind of reasoning and problem solving, kind of all that kind of gnashing of teeth to define exactly what it is. And we might miss just brilliant maths talk. We might miss just kind of all the opportunities in the classroom. </w:t>
      </w:r>
      <w:r w:rsidR="00E2728D" w:rsidRPr="00E2728D">
        <w:rPr>
          <w:rFonts w:asciiTheme="minorHAnsi" w:hAnsiTheme="minorHAnsi"/>
        </w:rPr>
        <w:t xml:space="preserve">That </w:t>
      </w:r>
      <w:r w:rsidRPr="00E2728D">
        <w:rPr>
          <w:rFonts w:asciiTheme="minorHAnsi" w:hAnsiTheme="minorHAnsi"/>
        </w:rPr>
        <w:t>we heard.</w:t>
      </w:r>
    </w:p>
    <w:p w14:paraId="7B96CAC3" w14:textId="429648B8" w:rsidR="00E563BC" w:rsidRPr="00E2728D" w:rsidRDefault="00000000">
      <w:pPr>
        <w:pStyle w:val="a"/>
        <w:rPr>
          <w:rFonts w:asciiTheme="minorHAnsi" w:hAnsiTheme="minorHAnsi"/>
        </w:rPr>
      </w:pPr>
      <w:r w:rsidRPr="00E2728D">
        <w:rPr>
          <w:rFonts w:asciiTheme="minorHAnsi" w:hAnsiTheme="minorHAnsi"/>
          <w:b/>
          <w:bCs/>
        </w:rPr>
        <w:t>Alex Quigley</w:t>
      </w:r>
      <w:r w:rsidRPr="00E2728D">
        <w:rPr>
          <w:rFonts w:asciiTheme="minorHAnsi" w:hAnsiTheme="minorHAnsi"/>
        </w:rPr>
        <w:t xml:space="preserve"> [00:47:45]</w:t>
      </w:r>
      <w:r w:rsidRPr="00E2728D">
        <w:rPr>
          <w:rFonts w:asciiTheme="minorHAnsi" w:hAnsiTheme="minorHAnsi"/>
        </w:rPr>
        <w:br/>
        <w:t xml:space="preserve"> So yeah, for me, I feel clearer about purposeful problem solving. I feel like </w:t>
      </w:r>
      <w:proofErr w:type="spellStart"/>
      <w:r w:rsidR="00E2728D" w:rsidRPr="00E2728D">
        <w:rPr>
          <w:rFonts w:asciiTheme="minorHAnsi" w:hAnsiTheme="minorHAnsi"/>
        </w:rPr>
        <w:t>i've</w:t>
      </w:r>
      <w:proofErr w:type="spellEnd"/>
      <w:r w:rsidR="00E2728D" w:rsidRPr="00E2728D">
        <w:rPr>
          <w:rFonts w:asciiTheme="minorHAnsi" w:hAnsiTheme="minorHAnsi"/>
        </w:rPr>
        <w:t xml:space="preserve"> </w:t>
      </w:r>
      <w:r w:rsidRPr="00E2728D">
        <w:rPr>
          <w:rFonts w:asciiTheme="minorHAnsi" w:hAnsiTheme="minorHAnsi"/>
        </w:rPr>
        <w:t xml:space="preserve">got a good understanding of why it's a current priority and also thinking about why it will be a continued priority, whether it's primary school, secondary school, in pretty much every </w:t>
      </w:r>
      <w:r w:rsidRPr="00E2728D">
        <w:rPr>
          <w:rFonts w:asciiTheme="minorHAnsi" w:hAnsiTheme="minorHAnsi"/>
        </w:rPr>
        <w:lastRenderedPageBreak/>
        <w:t>classroom. So I'm going to bring it to a close and say thank you, Grace, for being a brilliant co-host, amazing co-host. And also thank you to all of our listeners. Please do, if you've not already, you probably have, but do subscribe, share it with your teacher friends, argue about it in the staff room, all of those good things.</w:t>
      </w:r>
    </w:p>
    <w:p w14:paraId="62ED9C3D" w14:textId="77777777" w:rsidR="00E563BC" w:rsidRPr="00E2728D" w:rsidRDefault="00000000">
      <w:pPr>
        <w:pStyle w:val="a"/>
        <w:rPr>
          <w:rFonts w:asciiTheme="minorHAnsi" w:hAnsiTheme="minorHAnsi"/>
        </w:rPr>
      </w:pPr>
      <w:r w:rsidRPr="00E2728D">
        <w:rPr>
          <w:rFonts w:asciiTheme="minorHAnsi" w:hAnsiTheme="minorHAnsi"/>
          <w:b/>
          <w:bCs/>
        </w:rPr>
        <w:t>Alex Quigley</w:t>
      </w:r>
      <w:r w:rsidRPr="00E2728D">
        <w:rPr>
          <w:rFonts w:asciiTheme="minorHAnsi" w:hAnsiTheme="minorHAnsi"/>
        </w:rPr>
        <w:t xml:space="preserve"> [00:48:21]</w:t>
      </w:r>
      <w:r w:rsidRPr="00E2728D">
        <w:rPr>
          <w:rFonts w:asciiTheme="minorHAnsi" w:hAnsiTheme="minorHAnsi"/>
        </w:rPr>
        <w:br/>
        <w:t xml:space="preserve"> So yeah, hopefully you come back again and listen to our Evidence Interaction podcast. Big thank you.</w:t>
      </w:r>
    </w:p>
    <w:p w14:paraId="508FC4AC" w14:textId="77777777" w:rsidR="00E563BC" w:rsidRPr="00E2728D" w:rsidRDefault="00E563BC">
      <w:pPr>
        <w:rPr>
          <w:rFonts w:asciiTheme="minorHAnsi" w:hAnsiTheme="minorHAnsi"/>
        </w:rPr>
      </w:pPr>
    </w:p>
    <w:sectPr w:rsidR="00E563BC" w:rsidRPr="00E2728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395AA" w14:textId="77777777" w:rsidR="00D56632" w:rsidRDefault="00D56632" w:rsidP="00E2728D">
      <w:r>
        <w:separator/>
      </w:r>
    </w:p>
  </w:endnote>
  <w:endnote w:type="continuationSeparator" w:id="0">
    <w:p w14:paraId="0DF5935E" w14:textId="77777777" w:rsidR="00D56632" w:rsidRDefault="00D56632" w:rsidP="00E2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A42B2" w14:textId="77777777" w:rsidR="00D56632" w:rsidRDefault="00D56632" w:rsidP="00E2728D">
      <w:r>
        <w:separator/>
      </w:r>
    </w:p>
  </w:footnote>
  <w:footnote w:type="continuationSeparator" w:id="0">
    <w:p w14:paraId="7FAF06EB" w14:textId="77777777" w:rsidR="00D56632" w:rsidRDefault="00D56632" w:rsidP="00E27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69DB" w14:textId="289A9768" w:rsidR="00E2728D" w:rsidRDefault="00E2728D">
    <w:pPr>
      <w:pStyle w:val="Header"/>
    </w:pPr>
    <w:r>
      <w:rPr>
        <w:noProof/>
      </w:rPr>
      <w:drawing>
        <wp:anchor distT="0" distB="0" distL="114300" distR="114300" simplePos="0" relativeHeight="251659264" behindDoc="0" locked="0" layoutInCell="1" allowOverlap="1" wp14:anchorId="1B40ADE9" wp14:editId="5290ABA2">
          <wp:simplePos x="0" y="0"/>
          <wp:positionH relativeFrom="column">
            <wp:posOffset>-914400</wp:posOffset>
          </wp:positionH>
          <wp:positionV relativeFrom="paragraph">
            <wp:posOffset>-448310</wp:posOffset>
          </wp:positionV>
          <wp:extent cx="8318500" cy="1066800"/>
          <wp:effectExtent l="0" t="0" r="6350" b="0"/>
          <wp:wrapNone/>
          <wp:docPr id="211838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501341" name="Picture 912501341"/>
                  <pic:cNvPicPr/>
                </pic:nvPicPr>
                <pic:blipFill>
                  <a:blip r:embed="rId1">
                    <a:extLst>
                      <a:ext uri="{28A0092B-C50C-407E-A947-70E740481C1C}">
                        <a14:useLocalDpi xmlns:a14="http://schemas.microsoft.com/office/drawing/2010/main" val="0"/>
                      </a:ext>
                    </a:extLst>
                  </a:blip>
                  <a:stretch>
                    <a:fillRect/>
                  </a:stretch>
                </pic:blipFill>
                <pic:spPr>
                  <a:xfrm>
                    <a:off x="0" y="0"/>
                    <a:ext cx="8318500" cy="10668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67DA47C" wp14:editId="0802129C">
          <wp:simplePos x="0" y="0"/>
          <wp:positionH relativeFrom="column">
            <wp:posOffset>4660900</wp:posOffset>
          </wp:positionH>
          <wp:positionV relativeFrom="paragraph">
            <wp:posOffset>-207010</wp:posOffset>
          </wp:positionV>
          <wp:extent cx="1822450" cy="565399"/>
          <wp:effectExtent l="0" t="0" r="0" b="6350"/>
          <wp:wrapNone/>
          <wp:docPr id="6802033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929902" name="Picture 1901929902"/>
                  <pic:cNvPicPr/>
                </pic:nvPicPr>
                <pic:blipFill>
                  <a:blip r:embed="rId2">
                    <a:extLst>
                      <a:ext uri="{28A0092B-C50C-407E-A947-70E740481C1C}">
                        <a14:useLocalDpi xmlns:a14="http://schemas.microsoft.com/office/drawing/2010/main" val="0"/>
                      </a:ext>
                    </a:extLst>
                  </a:blip>
                  <a:stretch>
                    <a:fillRect/>
                  </a:stretch>
                </pic:blipFill>
                <pic:spPr>
                  <a:xfrm>
                    <a:off x="0" y="0"/>
                    <a:ext cx="1822450" cy="5653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7610C"/>
    <w:multiLevelType w:val="hybridMultilevel"/>
    <w:tmpl w:val="AA58A03E"/>
    <w:lvl w:ilvl="0" w:tplc="E8582056">
      <w:start w:val="1"/>
      <w:numFmt w:val="decimal"/>
      <w:lvlText w:val=""/>
      <w:lvlJc w:val="left"/>
      <w:pPr>
        <w:ind w:left="0" w:hanging="259"/>
      </w:pPr>
    </w:lvl>
    <w:lvl w:ilvl="1" w:tplc="F5346A40">
      <w:start w:val="1"/>
      <w:numFmt w:val="decimal"/>
      <w:lvlText w:val=""/>
      <w:lvlJc w:val="left"/>
      <w:pPr>
        <w:ind w:left="720" w:hanging="979"/>
      </w:pPr>
    </w:lvl>
    <w:lvl w:ilvl="2" w:tplc="8464575A">
      <w:start w:val="1"/>
      <w:numFmt w:val="decimal"/>
      <w:lvlText w:val=""/>
      <w:lvlJc w:val="left"/>
      <w:pPr>
        <w:ind w:left="1440" w:hanging="1699"/>
      </w:pPr>
    </w:lvl>
    <w:lvl w:ilvl="3" w:tplc="AC281E86">
      <w:numFmt w:val="decimal"/>
      <w:lvlText w:val=""/>
      <w:lvlJc w:val="left"/>
    </w:lvl>
    <w:lvl w:ilvl="4" w:tplc="6FA22DD6">
      <w:numFmt w:val="decimal"/>
      <w:lvlText w:val=""/>
      <w:lvlJc w:val="left"/>
    </w:lvl>
    <w:lvl w:ilvl="5" w:tplc="E3781830">
      <w:numFmt w:val="decimal"/>
      <w:lvlText w:val=""/>
      <w:lvlJc w:val="left"/>
    </w:lvl>
    <w:lvl w:ilvl="6" w:tplc="4B0427EC">
      <w:numFmt w:val="decimal"/>
      <w:lvlText w:val=""/>
      <w:lvlJc w:val="left"/>
    </w:lvl>
    <w:lvl w:ilvl="7" w:tplc="DBD8AC00">
      <w:numFmt w:val="decimal"/>
      <w:lvlText w:val=""/>
      <w:lvlJc w:val="left"/>
    </w:lvl>
    <w:lvl w:ilvl="8" w:tplc="0C1A96C4">
      <w:numFmt w:val="decimal"/>
      <w:lvlText w:val=""/>
      <w:lvlJc w:val="left"/>
    </w:lvl>
  </w:abstractNum>
  <w:abstractNum w:abstractNumId="1" w15:restartNumberingAfterBreak="0">
    <w:nsid w:val="77913DB2"/>
    <w:multiLevelType w:val="hybridMultilevel"/>
    <w:tmpl w:val="2A4E7A30"/>
    <w:lvl w:ilvl="0" w:tplc="019E4472">
      <w:start w:val="1"/>
      <w:numFmt w:val="bullet"/>
      <w:lvlText w:val="●"/>
      <w:lvlJc w:val="left"/>
      <w:pPr>
        <w:ind w:left="720" w:hanging="360"/>
      </w:pPr>
    </w:lvl>
    <w:lvl w:ilvl="1" w:tplc="2534AC7A">
      <w:start w:val="1"/>
      <w:numFmt w:val="bullet"/>
      <w:lvlText w:val="○"/>
      <w:lvlJc w:val="left"/>
      <w:pPr>
        <w:ind w:left="1440" w:hanging="360"/>
      </w:pPr>
    </w:lvl>
    <w:lvl w:ilvl="2" w:tplc="3EC0CBAC">
      <w:start w:val="1"/>
      <w:numFmt w:val="bullet"/>
      <w:lvlText w:val="■"/>
      <w:lvlJc w:val="left"/>
      <w:pPr>
        <w:ind w:left="2160" w:hanging="360"/>
      </w:pPr>
    </w:lvl>
    <w:lvl w:ilvl="3" w:tplc="05388A42">
      <w:start w:val="1"/>
      <w:numFmt w:val="bullet"/>
      <w:lvlText w:val="●"/>
      <w:lvlJc w:val="left"/>
      <w:pPr>
        <w:ind w:left="2880" w:hanging="360"/>
      </w:pPr>
    </w:lvl>
    <w:lvl w:ilvl="4" w:tplc="822E94E4">
      <w:start w:val="1"/>
      <w:numFmt w:val="bullet"/>
      <w:lvlText w:val="○"/>
      <w:lvlJc w:val="left"/>
      <w:pPr>
        <w:ind w:left="3600" w:hanging="360"/>
      </w:pPr>
    </w:lvl>
    <w:lvl w:ilvl="5" w:tplc="7D8E0D7A">
      <w:start w:val="1"/>
      <w:numFmt w:val="bullet"/>
      <w:lvlText w:val="■"/>
      <w:lvlJc w:val="left"/>
      <w:pPr>
        <w:ind w:left="4320" w:hanging="360"/>
      </w:pPr>
    </w:lvl>
    <w:lvl w:ilvl="6" w:tplc="44CCC88E">
      <w:start w:val="1"/>
      <w:numFmt w:val="bullet"/>
      <w:lvlText w:val="●"/>
      <w:lvlJc w:val="left"/>
      <w:pPr>
        <w:ind w:left="5040" w:hanging="360"/>
      </w:pPr>
    </w:lvl>
    <w:lvl w:ilvl="7" w:tplc="682831AC">
      <w:start w:val="1"/>
      <w:numFmt w:val="bullet"/>
      <w:lvlText w:val="●"/>
      <w:lvlJc w:val="left"/>
      <w:pPr>
        <w:ind w:left="5760" w:hanging="360"/>
      </w:pPr>
    </w:lvl>
    <w:lvl w:ilvl="8" w:tplc="DECCC2DC">
      <w:start w:val="1"/>
      <w:numFmt w:val="bullet"/>
      <w:lvlText w:val="●"/>
      <w:lvlJc w:val="left"/>
      <w:pPr>
        <w:ind w:left="6480" w:hanging="360"/>
      </w:pPr>
    </w:lvl>
  </w:abstractNum>
  <w:num w:numId="1" w16cid:durableId="99256888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3BC"/>
    <w:rsid w:val="00D56632"/>
    <w:rsid w:val="00E151AE"/>
    <w:rsid w:val="00E2728D"/>
    <w:rsid w:val="00E56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9810"/>
  <w15:docId w15:val="{A6052E64-688A-418D-87C1-751586D7C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color w:val="000000"/>
      <w:sz w:val="24"/>
      <w:szCs w:val="24"/>
    </w:rPr>
  </w:style>
  <w:style w:type="paragraph" w:styleId="Heading1">
    <w:name w:val="heading 1"/>
    <w:basedOn w:val="Normal"/>
    <w:next w:val="Normal"/>
    <w:uiPriority w:val="9"/>
    <w:qFormat/>
    <w:pPr>
      <w:spacing w:after="160"/>
      <w:outlineLvl w:val="0"/>
    </w:pPr>
    <w:rPr>
      <w:sz w:val="36"/>
      <w:szCs w:val="36"/>
    </w:rPr>
  </w:style>
  <w:style w:type="paragraph" w:styleId="Heading2">
    <w:name w:val="heading 2"/>
    <w:basedOn w:val="Normal"/>
    <w:next w:val="Normal"/>
    <w:uiPriority w:val="9"/>
    <w:semiHidden/>
    <w:unhideWhenUsed/>
    <w:qFormat/>
    <w:pPr>
      <w:spacing w:after="140"/>
      <w:outlineLvl w:val="1"/>
    </w:pPr>
    <w:rPr>
      <w:sz w:val="32"/>
      <w:szCs w:val="32"/>
    </w:rPr>
  </w:style>
  <w:style w:type="paragraph" w:styleId="Heading3">
    <w:name w:val="heading 3"/>
    <w:basedOn w:val="Normal"/>
    <w:next w:val="Normal"/>
    <w:uiPriority w:val="9"/>
    <w:semiHidden/>
    <w:unhideWhenUsed/>
    <w:qFormat/>
    <w:pPr>
      <w:spacing w:after="120"/>
      <w:outlineLvl w:val="2"/>
    </w:pPr>
    <w:rPr>
      <w:sz w:val="28"/>
      <w:szCs w:val="28"/>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
    <w:basedOn w:val="Normal"/>
    <w:next w:val="Normal"/>
    <w:pPr>
      <w:spacing w:before="180" w:after="60"/>
    </w:pPr>
  </w:style>
  <w:style w:type="paragraph" w:customStyle="1" w:styleId="BookmarkStyle">
    <w:name w:val="BookmarkStyle"/>
    <w:pPr>
      <w:spacing w:before="210" w:after="30"/>
    </w:pPr>
    <w:rPr>
      <w:rFonts w:ascii="Arial" w:eastAsia="Arial" w:hAnsi="Arial" w:cs="Arial"/>
      <w:color w:val="000000"/>
      <w:sz w:val="22"/>
      <w:szCs w:val="22"/>
    </w:rPr>
  </w:style>
  <w:style w:type="paragraph" w:styleId="Header">
    <w:name w:val="header"/>
    <w:basedOn w:val="Normal"/>
    <w:link w:val="HeaderChar"/>
    <w:uiPriority w:val="99"/>
    <w:unhideWhenUsed/>
    <w:rsid w:val="00E2728D"/>
    <w:pPr>
      <w:tabs>
        <w:tab w:val="center" w:pos="4513"/>
        <w:tab w:val="right" w:pos="9026"/>
      </w:tabs>
    </w:pPr>
  </w:style>
  <w:style w:type="character" w:customStyle="1" w:styleId="HeaderChar">
    <w:name w:val="Header Char"/>
    <w:basedOn w:val="DefaultParagraphFont"/>
    <w:link w:val="Header"/>
    <w:uiPriority w:val="99"/>
    <w:rsid w:val="00E2728D"/>
    <w:rPr>
      <w:rFonts w:ascii="Arial" w:eastAsia="Arial" w:hAnsi="Arial" w:cs="Arial"/>
      <w:color w:val="000000"/>
      <w:sz w:val="24"/>
      <w:szCs w:val="24"/>
    </w:rPr>
  </w:style>
  <w:style w:type="paragraph" w:styleId="Footer">
    <w:name w:val="footer"/>
    <w:basedOn w:val="Normal"/>
    <w:link w:val="FooterChar"/>
    <w:uiPriority w:val="99"/>
    <w:unhideWhenUsed/>
    <w:rsid w:val="00E2728D"/>
    <w:pPr>
      <w:tabs>
        <w:tab w:val="center" w:pos="4513"/>
        <w:tab w:val="right" w:pos="9026"/>
      </w:tabs>
    </w:pPr>
  </w:style>
  <w:style w:type="character" w:customStyle="1" w:styleId="FooterChar">
    <w:name w:val="Footer Char"/>
    <w:basedOn w:val="DefaultParagraphFont"/>
    <w:link w:val="Footer"/>
    <w:uiPriority w:val="99"/>
    <w:rsid w:val="00E2728D"/>
    <w:rPr>
      <w:rFonts w:ascii="Arial" w:eastAsia="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7254</Words>
  <Characters>40628</Characters>
  <Application>Microsoft Office Word</Application>
  <DocSecurity>0</DocSecurity>
  <Lines>572</Lines>
  <Paragraphs>27</Paragraphs>
  <ScaleCrop>false</ScaleCrop>
  <Company/>
  <LinksUpToDate>false</LinksUpToDate>
  <CharactersWithSpaces>47855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Podcasts-Maths prioritising problem solving-Maths_podcast_v300_mixdown61wgv.mp3</dc:title>
  <dc:creator>Un-named</dc:creator>
  <cp:lastModifiedBy>Scout Barker</cp:lastModifiedBy>
  <cp:revision>2</cp:revision>
  <dcterms:created xsi:type="dcterms:W3CDTF">2026-06-03T11:44:00Z</dcterms:created>
  <dcterms:modified xsi:type="dcterms:W3CDTF">2026-06-03T11:44:00Z</dcterms:modified>
</cp:coreProperties>
</file>